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AB" w:rsidRDefault="002525AB" w:rsidP="002525AB">
      <w:pPr>
        <w:pStyle w:val="NoSpacing"/>
      </w:pPr>
      <w:r>
        <w:rPr>
          <w:noProof/>
        </w:rPr>
        <w:drawing>
          <wp:anchor distT="0" distB="0" distL="114300" distR="114300" simplePos="0" relativeHeight="251658240" behindDoc="1" locked="0" layoutInCell="1" allowOverlap="1" wp14:anchorId="7953A340" wp14:editId="7953A341">
            <wp:simplePos x="0" y="0"/>
            <wp:positionH relativeFrom="column">
              <wp:posOffset>-679037</wp:posOffset>
            </wp:positionH>
            <wp:positionV relativeFrom="page">
              <wp:posOffset>704215</wp:posOffset>
            </wp:positionV>
            <wp:extent cx="7315200" cy="603504"/>
            <wp:effectExtent l="0" t="0" r="0" b="6350"/>
            <wp:wrapNone/>
            <wp:docPr id="4" name="Picture 4"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Asset 2mnlogoba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15200" cy="60350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953A342" wp14:editId="7953A343">
            <wp:extent cx="1474470" cy="507822"/>
            <wp:effectExtent l="0" t="0" r="0" b="0"/>
            <wp:docPr id="3" name="Picture 3" descr="STAY SAFE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y-safe-mn-rev-white.png"/>
                    <pic:cNvPicPr/>
                  </pic:nvPicPr>
                  <pic:blipFill rotWithShape="1">
                    <a:blip r:embed="rId12" cstate="print">
                      <a:extLst>
                        <a:ext uri="{28A0092B-C50C-407E-A947-70E740481C1C}">
                          <a14:useLocalDpi xmlns:a14="http://schemas.microsoft.com/office/drawing/2010/main" val="0"/>
                        </a:ext>
                      </a:extLst>
                    </a:blip>
                    <a:srcRect t="8574"/>
                    <a:stretch/>
                  </pic:blipFill>
                  <pic:spPr bwMode="auto">
                    <a:xfrm>
                      <a:off x="0" y="0"/>
                      <a:ext cx="1475012" cy="508009"/>
                    </a:xfrm>
                    <a:prstGeom prst="rect">
                      <a:avLst/>
                    </a:prstGeom>
                    <a:ln>
                      <a:noFill/>
                    </a:ln>
                    <a:extLst>
                      <a:ext uri="{53640926-AAD7-44D8-BBD7-CCE9431645EC}">
                        <a14:shadowObscured xmlns:a14="http://schemas.microsoft.com/office/drawing/2010/main"/>
                      </a:ext>
                    </a:extLst>
                  </pic:spPr>
                </pic:pic>
              </a:graphicData>
            </a:graphic>
          </wp:inline>
        </w:drawing>
      </w:r>
    </w:p>
    <w:p w:rsidR="002525AB" w:rsidRDefault="4B623F21" w:rsidP="1AE94DC7">
      <w:pPr>
        <w:pStyle w:val="Heading1"/>
      </w:pPr>
      <w:r>
        <w:t>Frequently</w:t>
      </w:r>
      <w:r w:rsidR="54D01AE0">
        <w:t xml:space="preserve"> </w:t>
      </w:r>
      <w:r w:rsidR="6B81B9CB">
        <w:t xml:space="preserve">Asked </w:t>
      </w:r>
      <w:r w:rsidR="54D01AE0">
        <w:t xml:space="preserve">Questions </w:t>
      </w:r>
      <w:r>
        <w:br/>
      </w:r>
      <w:r w:rsidR="355F96FC">
        <w:t>A</w:t>
      </w:r>
      <w:r w:rsidR="54D01AE0">
        <w:t xml:space="preserve">bout </w:t>
      </w:r>
      <w:r w:rsidR="1AE9071B">
        <w:t xml:space="preserve">the Requirement to </w:t>
      </w:r>
      <w:proofErr w:type="gramStart"/>
      <w:r w:rsidR="7CB9EDBD">
        <w:t>W</w:t>
      </w:r>
      <w:r w:rsidR="1AE9071B">
        <w:t xml:space="preserve">ear </w:t>
      </w:r>
      <w:r w:rsidR="54D01AE0">
        <w:t xml:space="preserve"> Face</w:t>
      </w:r>
      <w:proofErr w:type="gramEnd"/>
      <w:r w:rsidR="54D01AE0">
        <w:t xml:space="preserve"> Coverings </w:t>
      </w:r>
    </w:p>
    <w:p w:rsidR="009A1C3C" w:rsidRPr="009A1C3C" w:rsidRDefault="009A1C3C" w:rsidP="009A1C3C">
      <w:pPr>
        <w:pStyle w:val="Subtitle"/>
        <w:jc w:val="center"/>
      </w:pPr>
      <w:r w:rsidRPr="00944CE6">
        <w:t xml:space="preserve">July </w:t>
      </w:r>
      <w:r w:rsidR="00584077" w:rsidRPr="00944CE6">
        <w:t>22</w:t>
      </w:r>
      <w:r w:rsidRPr="00944CE6">
        <w:t>, 2020</w:t>
      </w:r>
    </w:p>
    <w:p w:rsidR="00FC03E2" w:rsidRDefault="00FC03E2" w:rsidP="00FC03E2">
      <w:r>
        <w:t xml:space="preserve">As </w:t>
      </w:r>
      <w:r w:rsidRPr="00944CE6">
        <w:t xml:space="preserve">of July </w:t>
      </w:r>
      <w:r w:rsidR="00276A25" w:rsidRPr="00944CE6">
        <w:t>2</w:t>
      </w:r>
      <w:r w:rsidR="005A1D16" w:rsidRPr="00944CE6">
        <w:t>5</w:t>
      </w:r>
      <w:r w:rsidRPr="00944CE6">
        <w:t>, 2020</w:t>
      </w:r>
      <w:r>
        <w:t>, per the Governor’s Executive Order</w:t>
      </w:r>
      <w:r w:rsidR="00BC22AB">
        <w:t xml:space="preserve"> 20-</w:t>
      </w:r>
      <w:r w:rsidR="00F6027E" w:rsidRPr="00944CE6">
        <w:t>81</w:t>
      </w:r>
      <w:r w:rsidR="27B895C7" w:rsidRPr="003B3FE4">
        <w:rPr>
          <w:vertAlign w:val="superscript"/>
        </w:rPr>
        <w:t>1</w:t>
      </w:r>
      <w:r>
        <w:t xml:space="preserve">, people in Minnesota </w:t>
      </w:r>
      <w:r w:rsidR="00BC22AB">
        <w:t xml:space="preserve">are </w:t>
      </w:r>
      <w:r>
        <w:t xml:space="preserve">required to wear a face covering in all public indoor spaces and </w:t>
      </w:r>
      <w:r w:rsidR="00BC22AB">
        <w:t xml:space="preserve">indoor </w:t>
      </w:r>
      <w:r>
        <w:t>businesses, unless you are alone.</w:t>
      </w:r>
      <w:r w:rsidR="003B3FE4">
        <w:t xml:space="preserve"> </w:t>
      </w:r>
      <w:r w:rsidR="00F6027E">
        <w:t xml:space="preserve">Additionally, workers are required to wear a face covering when working </w:t>
      </w:r>
      <w:r w:rsidR="001D4032">
        <w:t>outdoors in situations where social d</w:t>
      </w:r>
      <w:r w:rsidR="00C74C46">
        <w:t>istancing cannot be maintained.</w:t>
      </w:r>
      <w:r>
        <w:t xml:space="preserve"> Research has shown that use of face coverings can </w:t>
      </w:r>
      <w:r w:rsidR="001D4032">
        <w:t>greatly reduce</w:t>
      </w:r>
      <w:r>
        <w:t xml:space="preserve"> the risk of infection when combined with other prevention efforts such as social distancing and hand hygiene. </w:t>
      </w:r>
    </w:p>
    <w:p w:rsidR="009272CE" w:rsidRDefault="009272CE" w:rsidP="009E3AFC">
      <w:pPr>
        <w:pStyle w:val="Heading2"/>
      </w:pPr>
      <w:r>
        <w:t>About face coverings</w:t>
      </w:r>
    </w:p>
    <w:p w:rsidR="009A1C3C" w:rsidRDefault="009A1C3C" w:rsidP="009272CE">
      <w:pPr>
        <w:pStyle w:val="Heading3"/>
      </w:pPr>
      <w:r>
        <w:t>How do face coverings slow the spread of COVID-19?</w:t>
      </w:r>
    </w:p>
    <w:p w:rsidR="00811940" w:rsidRDefault="3EDF73EE" w:rsidP="00811940">
      <w:r>
        <w:t>The virus which causes COVID-19 is thought to be mostly spread by respiratory droplets released when people talk, cough</w:t>
      </w:r>
      <w:r w:rsidR="003B3FE4">
        <w:t xml:space="preserve">, or sneeze. </w:t>
      </w:r>
      <w:r>
        <w:t>Many people with COVID-19 do not show any symptoms but can still spread the virus to others, especially those who have had prolonged close contact with another person.</w:t>
      </w:r>
      <w:r w:rsidR="00141A46">
        <w:t xml:space="preserve">  Additionally, people can be contagious before they show symptoms</w:t>
      </w:r>
      <w:r w:rsidR="003B3FE4">
        <w:t xml:space="preserve"> of COVID-19. </w:t>
      </w:r>
      <w:r w:rsidR="37627844">
        <w:t xml:space="preserve">Wearing a face covering will help to protect the people around you if you are infected and do not know it. </w:t>
      </w:r>
      <w:r w:rsidR="7D10B41B">
        <w:t>The C</w:t>
      </w:r>
      <w:r w:rsidR="00CE366F">
        <w:t>enters for Disease Control and Prevention (</w:t>
      </w:r>
      <w:r w:rsidR="7D10B41B">
        <w:t>C</w:t>
      </w:r>
      <w:r w:rsidR="00CE366F">
        <w:t>DC)</w:t>
      </w:r>
      <w:r w:rsidR="7D10B41B">
        <w:t xml:space="preserve"> and the </w:t>
      </w:r>
      <w:r w:rsidR="00CE366F">
        <w:t>World Health Organization (</w:t>
      </w:r>
      <w:r w:rsidR="7D10B41B">
        <w:t>WHO</w:t>
      </w:r>
      <w:r w:rsidR="00CE366F">
        <w:t>)</w:t>
      </w:r>
      <w:r w:rsidR="7D10B41B">
        <w:t xml:space="preserve"> recommend that people should wear a face covering in public</w:t>
      </w:r>
      <w:r w:rsidR="08B71C68">
        <w:t xml:space="preserve"> </w:t>
      </w:r>
      <w:r w:rsidR="247A8162">
        <w:t xml:space="preserve">to limit </w:t>
      </w:r>
      <w:r w:rsidR="08B71C68">
        <w:t>the spread of respiratory droplets</w:t>
      </w:r>
      <w:r>
        <w:t>, especially in situations w</w:t>
      </w:r>
      <w:r w:rsidR="08B71C68">
        <w:t xml:space="preserve">here social distancing is </w:t>
      </w:r>
      <w:r>
        <w:t xml:space="preserve">hard to maintain. </w:t>
      </w:r>
      <w:r w:rsidR="006527A0">
        <w:t xml:space="preserve">Face coverings along with other measures like good hand hygiene and social </w:t>
      </w:r>
      <w:r w:rsidR="4780D7CB">
        <w:t xml:space="preserve">distancing </w:t>
      </w:r>
      <w:r w:rsidR="006527A0">
        <w:t xml:space="preserve">work together to slow the spread. </w:t>
      </w:r>
    </w:p>
    <w:p w:rsidR="007A243D" w:rsidRDefault="007A243D" w:rsidP="009272CE">
      <w:pPr>
        <w:pStyle w:val="Heading3"/>
      </w:pPr>
      <w:r>
        <w:t>How to wear a face covering</w:t>
      </w:r>
    </w:p>
    <w:p w:rsidR="001D4032" w:rsidRDefault="001D4032" w:rsidP="007A243D">
      <w:r>
        <w:t>A face covering can include a paper or disposable mask, cloth mask,</w:t>
      </w:r>
      <w:r w:rsidR="005A1D16">
        <w:t xml:space="preserve"> neck gaiter,</w:t>
      </w:r>
      <w:r>
        <w:t xml:space="preserve"> scarf, bandanna</w:t>
      </w:r>
      <w:r w:rsidR="003B3FE4">
        <w:t>, or a religious face covering.</w:t>
      </w:r>
      <w:r>
        <w:t xml:space="preserve"> A face covering must cover</w:t>
      </w:r>
      <w:r w:rsidR="003B3FE4">
        <w:t xml:space="preserve"> the mouth and nose completely.</w:t>
      </w:r>
      <w:r>
        <w:t xml:space="preserve"> The covering should not be overly tight or restrictive and should feel comfortable to wear.</w:t>
      </w:r>
    </w:p>
    <w:p w:rsidR="001D4032" w:rsidRDefault="001D4032" w:rsidP="001D4032">
      <w:pPr>
        <w:pStyle w:val="ListBullet"/>
        <w:numPr>
          <w:ilvl w:val="0"/>
          <w:numId w:val="0"/>
        </w:numPr>
        <w:rPr>
          <w:rStyle w:val="eop"/>
        </w:rPr>
      </w:pPr>
      <w:r w:rsidRPr="52A43EDE">
        <w:rPr>
          <w:rStyle w:val="normaltextrun"/>
        </w:rPr>
        <w:t>Any mask</w:t>
      </w:r>
      <w:r w:rsidR="00602E42">
        <w:rPr>
          <w:rStyle w:val="normaltextrun"/>
        </w:rPr>
        <w:t>s</w:t>
      </w:r>
      <w:r w:rsidRPr="52A43EDE">
        <w:rPr>
          <w:rStyle w:val="normaltextrun"/>
        </w:rPr>
        <w:t xml:space="preserve"> that incorporate a valve that </w:t>
      </w:r>
      <w:proofErr w:type="gramStart"/>
      <w:r w:rsidRPr="52A43EDE">
        <w:rPr>
          <w:rStyle w:val="normaltextrun"/>
        </w:rPr>
        <w:t>is designed</w:t>
      </w:r>
      <w:proofErr w:type="gramEnd"/>
      <w:r w:rsidRPr="52A43EDE">
        <w:rPr>
          <w:rStyle w:val="normaltextrun"/>
        </w:rPr>
        <w:t xml:space="preserve"> to facilitate easy exhaling</w:t>
      </w:r>
      <w:r>
        <w:rPr>
          <w:rStyle w:val="normaltextrun"/>
        </w:rPr>
        <w:t>, mesh masks, or masks with openings, holes, visible gaps in the design or material, or vents</w:t>
      </w:r>
      <w:r w:rsidRPr="52A43EDE">
        <w:rPr>
          <w:rStyle w:val="normaltextrun"/>
        </w:rPr>
        <w:t xml:space="preserve"> </w:t>
      </w:r>
      <w:r>
        <w:rPr>
          <w:rStyle w:val="normaltextrun"/>
        </w:rPr>
        <w:t>are</w:t>
      </w:r>
      <w:r w:rsidRPr="52A43EDE">
        <w:rPr>
          <w:rStyle w:val="normaltextrun"/>
        </w:rPr>
        <w:t xml:space="preserve"> not sufficient face covering</w:t>
      </w:r>
      <w:r>
        <w:rPr>
          <w:rStyle w:val="normaltextrun"/>
        </w:rPr>
        <w:t>s</w:t>
      </w:r>
      <w:r w:rsidRPr="52A43EDE">
        <w:rPr>
          <w:rStyle w:val="normaltextrun"/>
        </w:rPr>
        <w:t xml:space="preserve"> because </w:t>
      </w:r>
      <w:r>
        <w:rPr>
          <w:rStyle w:val="normaltextrun"/>
        </w:rPr>
        <w:t xml:space="preserve">they </w:t>
      </w:r>
      <w:r w:rsidRPr="52A43EDE">
        <w:rPr>
          <w:rStyle w:val="normaltextrun"/>
        </w:rPr>
        <w:t xml:space="preserve">allow droplets to be released from the mask. </w:t>
      </w:r>
      <w:r w:rsidRPr="52A43EDE">
        <w:rPr>
          <w:rStyle w:val="eop"/>
        </w:rPr>
        <w:t> </w:t>
      </w:r>
    </w:p>
    <w:p w:rsidR="001D4032" w:rsidRPr="003A3721" w:rsidRDefault="001D4032" w:rsidP="001D4032">
      <w:pPr>
        <w:pStyle w:val="ListBullet"/>
        <w:numPr>
          <w:ilvl w:val="0"/>
          <w:numId w:val="0"/>
        </w:numPr>
      </w:pPr>
      <w:r>
        <w:rPr>
          <w:rStyle w:val="eop"/>
        </w:rPr>
        <w:t xml:space="preserve">Refer to the following resources for </w:t>
      </w:r>
      <w:r w:rsidR="00597B35">
        <w:rPr>
          <w:rStyle w:val="eop"/>
        </w:rPr>
        <w:t xml:space="preserve">additional </w:t>
      </w:r>
      <w:r>
        <w:rPr>
          <w:rStyle w:val="eop"/>
        </w:rPr>
        <w:t>guidance and tips on how to wear a face covering:</w:t>
      </w:r>
    </w:p>
    <w:p w:rsidR="007A243D" w:rsidRDefault="007A243D" w:rsidP="00AD4BE8">
      <w:pPr>
        <w:pStyle w:val="ListBullet"/>
      </w:pPr>
      <w:r>
        <w:t>M</w:t>
      </w:r>
      <w:r w:rsidR="001D4032">
        <w:t>innesota Department of Health (MDH)</w:t>
      </w:r>
      <w:r>
        <w:t xml:space="preserve"> Video: </w:t>
      </w:r>
      <w:hyperlink r:id="rId13" w:history="1">
        <w:r w:rsidRPr="007A243D">
          <w:rPr>
            <w:rStyle w:val="Hyperlink"/>
          </w:rPr>
          <w:t>Mask Do’s and Don’ts</w:t>
        </w:r>
      </w:hyperlink>
      <w:r w:rsidR="003B3FE4">
        <w:rPr>
          <w:rStyle w:val="Hyperlink"/>
        </w:rPr>
        <w:t xml:space="preserve"> (</w:t>
      </w:r>
      <w:hyperlink r:id="rId14" w:history="1">
        <w:r w:rsidR="003B3FE4">
          <w:rPr>
            <w:rStyle w:val="Hyperlink"/>
          </w:rPr>
          <w:t>https://www.youtube.com/watch?v=_w2-p4MsAqU&amp;feature=youtu.be</w:t>
        </w:r>
      </w:hyperlink>
      <w:r w:rsidR="003B3FE4">
        <w:t>)</w:t>
      </w:r>
      <w:r>
        <w:t xml:space="preserve"> – for other languages and a transcript, see the </w:t>
      </w:r>
      <w:hyperlink r:id="rId15" w:history="1">
        <w:r w:rsidRPr="00282576">
          <w:rPr>
            <w:rStyle w:val="Hyperlink"/>
          </w:rPr>
          <w:t>MDH Videos for Coronavirus Disease 2019 (COVID-19) Response webpage (https://www.health.state.mn.us/diseases/coronavirus/materials/videos.html)</w:t>
        </w:r>
      </w:hyperlink>
    </w:p>
    <w:p w:rsidR="007A243D" w:rsidRDefault="00514980" w:rsidP="00AD4BE8">
      <w:pPr>
        <w:pStyle w:val="ListBullet"/>
      </w:pPr>
      <w:hyperlink r:id="rId16" w:anchor="masks" w:history="1">
        <w:r w:rsidR="007A243D" w:rsidRPr="00282576">
          <w:rPr>
            <w:rStyle w:val="Hyperlink"/>
          </w:rPr>
          <w:t>MDH When and how to wear a mask (</w:t>
        </w:r>
        <w:r w:rsidR="002A722C" w:rsidRPr="00282576">
          <w:rPr>
            <w:rStyle w:val="Hyperlink"/>
          </w:rPr>
          <w:t>https://www.health.state.mn.us/diseases/coronavirus/prevention.html#masks</w:t>
        </w:r>
        <w:r w:rsidR="007A243D" w:rsidRPr="00282576">
          <w:rPr>
            <w:rStyle w:val="Hyperlink"/>
          </w:rPr>
          <w:t>)</w:t>
        </w:r>
      </w:hyperlink>
    </w:p>
    <w:p w:rsidR="002A722C" w:rsidRPr="00282576" w:rsidRDefault="00282576" w:rsidP="00AD4BE8">
      <w:pPr>
        <w:pStyle w:val="ListBullet"/>
        <w:rPr>
          <w:rStyle w:val="Hyperlink"/>
        </w:rPr>
      </w:pPr>
      <w:r>
        <w:fldChar w:fldCharType="begin"/>
      </w:r>
      <w:r>
        <w:instrText xml:space="preserve"> HYPERLINK "https://www.health.state.mn.us/diseases/coronavirus/guidance.html" \l "ppe" </w:instrText>
      </w:r>
      <w:r>
        <w:fldChar w:fldCharType="separate"/>
      </w:r>
      <w:r w:rsidR="002A722C" w:rsidRPr="00282576">
        <w:rPr>
          <w:rStyle w:val="Hyperlink"/>
        </w:rPr>
        <w:t>MDH Facemasks and Personal Protective Equipment (PPE) (</w:t>
      </w:r>
      <w:r w:rsidR="001D69A8" w:rsidRPr="00282576">
        <w:rPr>
          <w:rStyle w:val="Hyperlink"/>
        </w:rPr>
        <w:t>https://www.health.state.mn.us/diseases/coronavirus/guidance.html#ppe</w:t>
      </w:r>
      <w:r w:rsidR="002A722C" w:rsidRPr="00282576">
        <w:rPr>
          <w:rStyle w:val="Hyperlink"/>
        </w:rPr>
        <w:t>)</w:t>
      </w:r>
    </w:p>
    <w:p w:rsidR="001D69A8" w:rsidRDefault="00282576" w:rsidP="00AD4BE8">
      <w:pPr>
        <w:pStyle w:val="ListBullet"/>
      </w:pPr>
      <w:r>
        <w:fldChar w:fldCharType="end"/>
      </w:r>
      <w:r w:rsidR="001D69A8">
        <w:t xml:space="preserve">CDC guidance for the </w:t>
      </w:r>
      <w:hyperlink r:id="rId17" w:history="1">
        <w:r w:rsidR="001D69A8" w:rsidRPr="00282576">
          <w:rPr>
            <w:rStyle w:val="Hyperlink"/>
          </w:rPr>
          <w:t>use of cloth face coverings to help slow the spread of COVID-19 (https://www.cdc.gov/coronavirus/2019-ncov/prevent-getting-sick/diy-cloth-face-coverings.html</w:t>
        </w:r>
        <w:r w:rsidRPr="00282576">
          <w:rPr>
            <w:rStyle w:val="Hyperlink"/>
          </w:rPr>
          <w:t>)</w:t>
        </w:r>
      </w:hyperlink>
    </w:p>
    <w:p w:rsidR="009A1C3C" w:rsidRDefault="63E5BC08" w:rsidP="009272CE">
      <w:pPr>
        <w:pStyle w:val="Heading3"/>
      </w:pPr>
      <w:r>
        <w:t xml:space="preserve">How do we know </w:t>
      </w:r>
      <w:r w:rsidR="00200B6C">
        <w:t xml:space="preserve">face coverings </w:t>
      </w:r>
      <w:r>
        <w:t xml:space="preserve">are effective? </w:t>
      </w:r>
    </w:p>
    <w:p w:rsidR="7519B9F4" w:rsidRDefault="1475920E" w:rsidP="009E3AFC">
      <w:r>
        <w:t>W</w:t>
      </w:r>
      <w:r w:rsidR="7519B9F4">
        <w:t>earing</w:t>
      </w:r>
      <w:r w:rsidR="5F44CCB7">
        <w:t xml:space="preserve"> face coverings</w:t>
      </w:r>
      <w:r w:rsidR="7519B9F4">
        <w:t xml:space="preserve"> in</w:t>
      </w:r>
      <w:r w:rsidR="001D4032">
        <w:t xml:space="preserve"> the context of</w:t>
      </w:r>
      <w:r w:rsidR="7519B9F4">
        <w:t xml:space="preserve"> other respiratory diseases </w:t>
      </w:r>
      <w:r w:rsidR="7B2B6819">
        <w:t xml:space="preserve">such as tuberculosis and influenza </w:t>
      </w:r>
      <w:r w:rsidR="7519B9F4">
        <w:t xml:space="preserve">has been shown to reduce </w:t>
      </w:r>
      <w:r w:rsidR="00200B6C">
        <w:t>transmission</w:t>
      </w:r>
      <w:r w:rsidR="00CE366F">
        <w:t>.</w:t>
      </w:r>
      <w:r w:rsidR="7F1A2F11" w:rsidRPr="6E424F19">
        <w:rPr>
          <w:vertAlign w:val="superscript"/>
        </w:rPr>
        <w:t>2,3</w:t>
      </w:r>
      <w:r w:rsidR="55A99ABA">
        <w:t xml:space="preserve"> </w:t>
      </w:r>
      <w:r w:rsidR="1149AF8F">
        <w:t xml:space="preserve">Model simulations using data from New York and Washington suggest that broad </w:t>
      </w:r>
      <w:r w:rsidR="001D4032">
        <w:t xml:space="preserve">use </w:t>
      </w:r>
      <w:r w:rsidR="1149AF8F">
        <w:t>of face coverings can significantly reduce community transmission of COVID-19 and decrease the number of hospitalizations and deaths</w:t>
      </w:r>
      <w:r w:rsidR="00CE366F">
        <w:t>.</w:t>
      </w:r>
      <w:r w:rsidR="1BAAC9D4" w:rsidRPr="6E424F19">
        <w:rPr>
          <w:vertAlign w:val="superscript"/>
        </w:rPr>
        <w:t>4</w:t>
      </w:r>
      <w:r w:rsidR="1149AF8F">
        <w:t xml:space="preserve"> </w:t>
      </w:r>
      <w:r w:rsidR="37926054">
        <w:t xml:space="preserve">States that have mandated </w:t>
      </w:r>
      <w:r w:rsidR="4A2C614C">
        <w:t xml:space="preserve">use of </w:t>
      </w:r>
      <w:r w:rsidR="637CFE04">
        <w:t xml:space="preserve">face </w:t>
      </w:r>
      <w:r w:rsidR="18289739">
        <w:t xml:space="preserve">coverings </w:t>
      </w:r>
      <w:r w:rsidR="637CFE04">
        <w:t>in public have seen a decline in their daily growth rate of COVID-19 cases</w:t>
      </w:r>
      <w:r w:rsidR="001D4032">
        <w:t>,</w:t>
      </w:r>
      <w:r w:rsidR="637CFE04">
        <w:t xml:space="preserve"> and t</w:t>
      </w:r>
      <w:r w:rsidR="2DC4A79E">
        <w:t xml:space="preserve">hese measures are estimated to have </w:t>
      </w:r>
      <w:r w:rsidR="001D4032">
        <w:t xml:space="preserve">prevented </w:t>
      </w:r>
      <w:r w:rsidR="2DC4A79E">
        <w:t>between 230,000 and 450,000 cases</w:t>
      </w:r>
      <w:r w:rsidR="00CE366F">
        <w:t>.</w:t>
      </w:r>
      <w:r w:rsidR="57DB8956" w:rsidRPr="00F94924">
        <w:rPr>
          <w:vertAlign w:val="superscript"/>
        </w:rPr>
        <w:t>5</w:t>
      </w:r>
      <w:r w:rsidR="00F94924">
        <w:rPr>
          <w:rStyle w:val="normaltextrun"/>
          <w:color w:val="E3008C"/>
          <w:sz w:val="17"/>
          <w:szCs w:val="17"/>
          <w:vertAlign w:val="superscript"/>
        </w:rPr>
        <w:t xml:space="preserve"> </w:t>
      </w:r>
      <w:r w:rsidR="00224532" w:rsidRPr="00544739">
        <w:rPr>
          <w:rStyle w:val="normaltextrun"/>
        </w:rPr>
        <w:t>Case studies have shown that universal masking for source control has helped to prevent transmission, including in a hair salon where stylists positive for SARS-CoV-2 (the virus that causes COVID-19) did not transmit to their clients while wearing face coverings.</w:t>
      </w:r>
      <w:r w:rsidR="00224532" w:rsidRPr="00544739">
        <w:rPr>
          <w:rStyle w:val="normaltextrun"/>
          <w:sz w:val="17"/>
          <w:szCs w:val="17"/>
          <w:vertAlign w:val="superscript"/>
        </w:rPr>
        <w:t xml:space="preserve">6 </w:t>
      </w:r>
      <w:r w:rsidR="3EAC6A01" w:rsidRPr="00F94924">
        <w:t xml:space="preserve">The </w:t>
      </w:r>
      <w:r w:rsidR="3620B1D7">
        <w:t>greatest</w:t>
      </w:r>
      <w:r w:rsidR="3EAC6A01">
        <w:t xml:space="preserve"> </w:t>
      </w:r>
      <w:r w:rsidR="2411C5E9">
        <w:t xml:space="preserve">community </w:t>
      </w:r>
      <w:r w:rsidR="3EAC6A01">
        <w:t>benefits are likely to be seen when as many people as possible wear face coverings in combination with other prevention measures such as social distancing and hand hygiene.</w:t>
      </w:r>
    </w:p>
    <w:p w:rsidR="009272CE" w:rsidRDefault="009272CE" w:rsidP="009E3AFC">
      <w:pPr>
        <w:pStyle w:val="Heading2"/>
      </w:pPr>
      <w:r>
        <w:t>About the face covering requirement</w:t>
      </w:r>
    </w:p>
    <w:p w:rsidR="009A1C3C" w:rsidRDefault="009A1C3C" w:rsidP="009272CE">
      <w:pPr>
        <w:pStyle w:val="Heading3"/>
      </w:pPr>
      <w:r>
        <w:t xml:space="preserve">Why is there a state mandate? </w:t>
      </w:r>
    </w:p>
    <w:p w:rsidR="00141A46" w:rsidRPr="000E5304" w:rsidRDefault="000E5304" w:rsidP="000E5304">
      <w:r w:rsidRPr="00597B35">
        <w:t>Minnesota has strongly recommended widespread use of face coverings since April</w:t>
      </w:r>
      <w:r w:rsidR="00CE366F" w:rsidRPr="00597B35">
        <w:t>. As shown in other states, COVID-19 surges can happen quickly</w:t>
      </w:r>
      <w:r w:rsidR="00141A46" w:rsidRPr="00597B35">
        <w:t>—even in area</w:t>
      </w:r>
      <w:r w:rsidR="0007666A" w:rsidRPr="00597B35">
        <w:t>s</w:t>
      </w:r>
      <w:r w:rsidR="00141A46" w:rsidRPr="00597B35">
        <w:t xml:space="preserve"> with previously low or decreasing case numbers—</w:t>
      </w:r>
      <w:r w:rsidR="00CE366F" w:rsidRPr="00597B35">
        <w:t>and</w:t>
      </w:r>
      <w:r w:rsidR="00141A46" w:rsidRPr="00597B35">
        <w:t xml:space="preserve"> </w:t>
      </w:r>
      <w:r w:rsidR="00CE366F" w:rsidRPr="00597B35">
        <w:t xml:space="preserve">with disastrous consequences. Because Minnesota has begun the process </w:t>
      </w:r>
      <w:r w:rsidR="3718B298" w:rsidRPr="00597B35">
        <w:t xml:space="preserve">of </w:t>
      </w:r>
      <w:r w:rsidR="00CE366F" w:rsidRPr="00597B35">
        <w:t>reopening its economy and people are now leaving home more frequently, smart</w:t>
      </w:r>
      <w:r w:rsidR="00D236E7">
        <w:t>, simple</w:t>
      </w:r>
      <w:r w:rsidR="00CE366F" w:rsidRPr="00597B35">
        <w:t xml:space="preserve"> infection-control measures</w:t>
      </w:r>
      <w:r w:rsidR="00D236E7">
        <w:t xml:space="preserve">, like wearing a face covering, </w:t>
      </w:r>
      <w:r w:rsidR="00CE366F" w:rsidRPr="00597B35">
        <w:t xml:space="preserve">are particularly important to prevent further COVID-19 spread. </w:t>
      </w:r>
      <w:r w:rsidR="00141A46" w:rsidRPr="00597B35">
        <w:t xml:space="preserve">Previously, Minnesota and other states encouraged voluntary compliance with face covering recommendations, but compliance with such recommendations has been inconsistent and </w:t>
      </w:r>
      <w:r w:rsidR="00D236E7">
        <w:t>face covering requirements have been shown to increase consistent face covering use</w:t>
      </w:r>
      <w:r w:rsidR="00F94924">
        <w:rPr>
          <w:vertAlign w:val="superscript"/>
        </w:rPr>
        <w:t>7</w:t>
      </w:r>
      <w:r w:rsidR="00D236E7">
        <w:t>.</w:t>
      </w:r>
      <w:r w:rsidR="00141A46" w:rsidRPr="00597B35">
        <w:t xml:space="preserve"> </w:t>
      </w:r>
      <w:r w:rsidR="00414ECE" w:rsidRPr="00597B35">
        <w:t xml:space="preserve">Other states are having success </w:t>
      </w:r>
      <w:r w:rsidRPr="00597B35">
        <w:t>controlling the spread of COVID-19 by mandating face coverings in certain settings</w:t>
      </w:r>
      <w:r w:rsidR="00EE504D" w:rsidRPr="00597B35">
        <w:t xml:space="preserve"> in accordance with CDC and WHO recommendations.</w:t>
      </w:r>
      <w:r>
        <w:t xml:space="preserve">  </w:t>
      </w:r>
    </w:p>
    <w:p w:rsidR="00544739" w:rsidRDefault="00544739" w:rsidP="009272CE">
      <w:pPr>
        <w:pStyle w:val="Heading3"/>
      </w:pPr>
    </w:p>
    <w:p w:rsidR="009A1C3C" w:rsidRDefault="009A1C3C" w:rsidP="009272CE">
      <w:pPr>
        <w:pStyle w:val="Heading3"/>
      </w:pPr>
      <w:r>
        <w:t xml:space="preserve">How long will the </w:t>
      </w:r>
      <w:r w:rsidR="009272CE">
        <w:t>E</w:t>
      </w:r>
      <w:r w:rsidR="0007666A">
        <w:t xml:space="preserve">xecutive </w:t>
      </w:r>
      <w:r w:rsidR="009272CE">
        <w:t>O</w:t>
      </w:r>
      <w:r>
        <w:t xml:space="preserve">rder be in effect? </w:t>
      </w:r>
    </w:p>
    <w:p w:rsidR="00FB3B43" w:rsidRPr="00E80DD6" w:rsidRDefault="00FB3B43" w:rsidP="00FB3B43">
      <w:r>
        <w:t>This Executive Order is effective immediately upon approval by the Executive Council</w:t>
      </w:r>
      <w:r w:rsidR="5EED37BD">
        <w:t xml:space="preserve">, with the requirement to wear face coverings starting </w:t>
      </w:r>
      <w:r w:rsidR="5EED37BD" w:rsidRPr="005A1D16">
        <w:t xml:space="preserve">July </w:t>
      </w:r>
      <w:r w:rsidR="000666F8" w:rsidRPr="005A1D16">
        <w:t>2</w:t>
      </w:r>
      <w:r w:rsidR="005A1D16" w:rsidRPr="005A1D16">
        <w:t>5</w:t>
      </w:r>
      <w:r w:rsidR="0091307A">
        <w:t>, 2020</w:t>
      </w:r>
      <w:r w:rsidRPr="005A1D16">
        <w:t>.</w:t>
      </w:r>
      <w:r>
        <w:t xml:space="preserve"> It remains in effect until the </w:t>
      </w:r>
      <w:r w:rsidRPr="6C568064">
        <w:rPr>
          <w:rFonts w:eastAsia="Calibri"/>
        </w:rPr>
        <w:t>peacetime</w:t>
      </w:r>
      <w:r>
        <w:t xml:space="preserve"> emergency declared in Executive Order 20-01 ends or until cancelled by a </w:t>
      </w:r>
      <w:r w:rsidRPr="6C568064">
        <w:rPr>
          <w:rFonts w:eastAsia="Calibri"/>
        </w:rPr>
        <w:t>proper</w:t>
      </w:r>
      <w:r>
        <w:t xml:space="preserve"> authority (Minnesota Statutes 2019, section 4.035, subdivision 2, and section 12.32)</w:t>
      </w:r>
      <w:r w:rsidR="00EE504D">
        <w:t xml:space="preserve">. </w:t>
      </w:r>
    </w:p>
    <w:p w:rsidR="009272CE" w:rsidRDefault="009272CE" w:rsidP="009272CE">
      <w:pPr>
        <w:pStyle w:val="Heading3"/>
      </w:pPr>
      <w:r>
        <w:t xml:space="preserve">Which face covering requirement do I follow if my city already has a face covering requirement? </w:t>
      </w:r>
    </w:p>
    <w:p w:rsidR="009272CE" w:rsidRPr="00276A25" w:rsidRDefault="009272CE" w:rsidP="009272CE">
      <w:r>
        <w:t xml:space="preserve">The Executive Order establishes the minimum face covering requirements for all Minnesotans. If a local government authority (such as a city or county) establishes requirements that are more protective (in that they require face coverings in more situations), those requirements must be followed. </w:t>
      </w:r>
    </w:p>
    <w:p w:rsidR="009272CE" w:rsidRDefault="009272CE" w:rsidP="009272CE">
      <w:pPr>
        <w:pStyle w:val="Heading3"/>
      </w:pPr>
      <w:r>
        <w:t xml:space="preserve">What’s the penalty for not wearing a face covering? </w:t>
      </w:r>
    </w:p>
    <w:p w:rsidR="009272CE" w:rsidRDefault="009272CE" w:rsidP="009272CE">
      <w:r>
        <w:t xml:space="preserve">The goal of the Executive Order is to advise Minnesotans that wearing a face covering will protect them, their families, their friends, and others, and the expectation is that Minnesotans will voluntarily comply with the Order’s requirements. Enforcement is not the goal of this Executive Order, but because these requirements are so important for the safety of our communities, Minnesotans who fail to comply with the Executive Order may receive a petty misdemeanor citation and a fine of up to $100. </w:t>
      </w:r>
    </w:p>
    <w:p w:rsidR="009272CE" w:rsidRDefault="009272CE" w:rsidP="009272CE">
      <w:r>
        <w:t>Businesses have heightened responsibility for public safety, given the volume of people that pass through Minnesota businesses on any given day. As such, businesses (and their owners and management) may be subject to criminal charges (up to a misdemeanor, $1,000 fine, and not more than 90 days in jail), civil enforcement and fines (of up to $25,000), and regulatory enforcement (</w:t>
      </w:r>
      <w:r w:rsidRPr="0091307A">
        <w:t>e.g.,</w:t>
      </w:r>
      <w:r>
        <w:t xml:space="preserve"> actions by government authorities that license or regulate the business). </w:t>
      </w:r>
    </w:p>
    <w:p w:rsidR="00FA1669" w:rsidRDefault="00FA1669" w:rsidP="00F926BF">
      <w:pPr>
        <w:pStyle w:val="Heading3"/>
      </w:pPr>
      <w:r>
        <w:t xml:space="preserve">Should I say something if someone near me isn’t wearing a face covering? </w:t>
      </w:r>
    </w:p>
    <w:p w:rsidR="00E6791C" w:rsidRPr="00E6791C" w:rsidRDefault="004D0DC4" w:rsidP="00E6791C">
      <w:r>
        <w:t xml:space="preserve">There are people who may not be able to wear </w:t>
      </w:r>
      <w:r w:rsidR="2DB94338">
        <w:t xml:space="preserve">face coverings </w:t>
      </w:r>
      <w:r>
        <w:t xml:space="preserve">for a variety of reasons and you may not be able to tell why just by looking at a person. </w:t>
      </w:r>
      <w:r w:rsidR="00882015">
        <w:t>Unless you are a business responsible for ensuring worker and customer compliance with the Executive Order, d</w:t>
      </w:r>
      <w:r w:rsidR="06ABA4FE">
        <w:t xml:space="preserve">o not confront </w:t>
      </w:r>
      <w:r w:rsidR="0007666A">
        <w:t>a</w:t>
      </w:r>
      <w:r w:rsidR="06ABA4FE">
        <w:t xml:space="preserve"> person about why they are not</w:t>
      </w:r>
      <w:r w:rsidR="00DD28DF">
        <w:t xml:space="preserve"> wearing a face covering but</w:t>
      </w:r>
      <w:r w:rsidR="00B414E6">
        <w:t xml:space="preserve"> instead</w:t>
      </w:r>
      <w:r w:rsidR="00DD28DF">
        <w:t>, if</w:t>
      </w:r>
      <w:r w:rsidR="00C20F98">
        <w:t xml:space="preserve"> possible, </w:t>
      </w:r>
      <w:r w:rsidR="4F9528B0">
        <w:t xml:space="preserve">ask them </w:t>
      </w:r>
      <w:r w:rsidR="00C20F98">
        <w:t xml:space="preserve">to </w:t>
      </w:r>
      <w:r>
        <w:t xml:space="preserve">maintain </w:t>
      </w:r>
      <w:r w:rsidR="00C20F98">
        <w:t xml:space="preserve">social </w:t>
      </w:r>
      <w:r>
        <w:t>distance</w:t>
      </w:r>
      <w:r w:rsidR="00C20F98">
        <w:t>.</w:t>
      </w:r>
      <w:r>
        <w:t xml:space="preserve"> </w:t>
      </w:r>
      <w:r w:rsidR="44FDC2E4">
        <w:t xml:space="preserve">Face coverings </w:t>
      </w:r>
      <w:r>
        <w:t xml:space="preserve">protect others from you so the best option is for you to continue to wear your </w:t>
      </w:r>
      <w:r w:rsidR="29C2AD58">
        <w:t>face covering</w:t>
      </w:r>
      <w:r w:rsidR="0007666A">
        <w:t xml:space="preserve"> and, where </w:t>
      </w:r>
      <w:proofErr w:type="gramStart"/>
      <w:r w:rsidR="0007666A">
        <w:t>possible,</w:t>
      </w:r>
      <w:proofErr w:type="gramEnd"/>
      <w:r w:rsidR="0007666A">
        <w:t xml:space="preserve"> physically distance yourself at least six feet from persons not wearing face coverings</w:t>
      </w:r>
      <w:r>
        <w:t xml:space="preserve">. </w:t>
      </w:r>
      <w:r w:rsidR="00D236E7">
        <w:t xml:space="preserve">Remember, we’re all in this together and not everyone is able to wear a face covering. </w:t>
      </w:r>
    </w:p>
    <w:p w:rsidR="00E2440C" w:rsidRDefault="00E2440C" w:rsidP="009E3AFC">
      <w:pPr>
        <w:pStyle w:val="Heading2"/>
      </w:pPr>
      <w:r>
        <w:t>When to wear a face covering and when you can remove it</w:t>
      </w:r>
    </w:p>
    <w:p w:rsidR="0054714A" w:rsidRDefault="0054714A" w:rsidP="00E2440C">
      <w:pPr>
        <w:pStyle w:val="Heading3"/>
        <w:rPr>
          <w:color w:val="1F497D"/>
        </w:rPr>
      </w:pPr>
      <w:r>
        <w:t>What medical conditions or circumstances would pre</w:t>
      </w:r>
      <w:r w:rsidR="0007666A">
        <w:t>vent</w:t>
      </w:r>
      <w:r>
        <w:t xml:space="preserve"> a </w:t>
      </w:r>
      <w:r w:rsidR="00EF5B08">
        <w:t>person</w:t>
      </w:r>
      <w:r>
        <w:t xml:space="preserve"> from wearing a face covering?  </w:t>
      </w:r>
    </w:p>
    <w:p w:rsidR="00AB3979" w:rsidRDefault="0054714A" w:rsidP="0091307A">
      <w:r w:rsidRPr="0007666A">
        <w:t>There is no defined list of recognized medical</w:t>
      </w:r>
      <w:r w:rsidR="009E3AFC">
        <w:t xml:space="preserve">, </w:t>
      </w:r>
      <w:r w:rsidR="0007666A">
        <w:t>mental health</w:t>
      </w:r>
      <w:r w:rsidRPr="0007666A">
        <w:t xml:space="preserve"> conditions or </w:t>
      </w:r>
      <w:r w:rsidR="0007666A">
        <w:t>disabilities</w:t>
      </w:r>
      <w:r w:rsidRPr="0007666A">
        <w:t xml:space="preserve"> that would pre</w:t>
      </w:r>
      <w:r w:rsidR="0007666A">
        <w:t xml:space="preserve">vent </w:t>
      </w:r>
      <w:r w:rsidRPr="0007666A">
        <w:t xml:space="preserve">someone from wearing a </w:t>
      </w:r>
      <w:r w:rsidR="2B480F75" w:rsidRPr="0007666A">
        <w:t>face covering</w:t>
      </w:r>
      <w:r w:rsidRPr="0007666A">
        <w:t xml:space="preserve">. Even if there was, </w:t>
      </w:r>
      <w:r w:rsidR="0007666A">
        <w:t>there can b</w:t>
      </w:r>
      <w:r w:rsidRPr="0007666A">
        <w:t xml:space="preserve">e individual variation in tolerance for wearing a face covering </w:t>
      </w:r>
      <w:r w:rsidR="0007666A">
        <w:t>among people with the same condition–</w:t>
      </w:r>
      <w:r w:rsidRPr="0007666A">
        <w:t xml:space="preserve">one person might tolerate a face covering and another might not. </w:t>
      </w:r>
      <w:r w:rsidR="0007666A">
        <w:t xml:space="preserve"> </w:t>
      </w:r>
    </w:p>
    <w:p w:rsidR="0054714A" w:rsidRPr="0007666A" w:rsidRDefault="00AB3979" w:rsidP="0007666A">
      <w:pPr>
        <w:pStyle w:val="xmsonormal"/>
        <w:spacing w:before="240" w:after="240" w:line="300" w:lineRule="exact"/>
      </w:pPr>
      <w:r>
        <w:t xml:space="preserve">Face coverings can also pose special challenges for people who are deaf or hard of hearing or have other communication needs or disabilities. The Executive Order not only provides exemptions for people who are unable to wear a face covering due to a medical or mental health condition or disability, but also allows people without such conditions to temporarily remove their face covering while communicating with someone who is deaf or hard of hearing or who has a condition or disability that makes communication with </w:t>
      </w:r>
      <w:r w:rsidR="005A1D16">
        <w:t>that</w:t>
      </w:r>
      <w:r w:rsidR="0091307A">
        <w:t xml:space="preserve"> person</w:t>
      </w:r>
      <w:r w:rsidR="005A1D16">
        <w:t xml:space="preserve"> while wearing </w:t>
      </w:r>
      <w:r>
        <w:t>a face covering difficult.</w:t>
      </w:r>
      <w:r w:rsidR="0054714A" w:rsidRPr="0007666A">
        <w:t xml:space="preserve"> See </w:t>
      </w:r>
      <w:hyperlink r:id="rId18" w:history="1">
        <w:r w:rsidR="0054714A" w:rsidRPr="00282576">
          <w:rPr>
            <w:rStyle w:val="Hyperlink"/>
          </w:rPr>
          <w:t>Best Practices for Masks: Considerations for People with Disabilities and Special Health Needs (https://www.health.state.mn.us/diseases/coronavirus/guidemasks.pdf).</w:t>
        </w:r>
      </w:hyperlink>
    </w:p>
    <w:p w:rsidR="00FA1669" w:rsidRDefault="00FA1669" w:rsidP="00E2440C">
      <w:pPr>
        <w:pStyle w:val="Heading3"/>
      </w:pPr>
      <w:r>
        <w:t xml:space="preserve">Do I have to wear a </w:t>
      </w:r>
      <w:r w:rsidR="2FF10167">
        <w:t xml:space="preserve">face covering </w:t>
      </w:r>
      <w:r>
        <w:t xml:space="preserve">if there are not many cases in my area? </w:t>
      </w:r>
    </w:p>
    <w:p w:rsidR="6ABF3C23" w:rsidRDefault="6ABF3C23" w:rsidP="6C568064">
      <w:pPr>
        <w:rPr>
          <w:rFonts w:eastAsia="Calibri" w:cs="Calibri"/>
        </w:rPr>
      </w:pPr>
      <w:r w:rsidRPr="6C568064">
        <w:rPr>
          <w:rFonts w:eastAsia="Calibri" w:cs="Calibri"/>
        </w:rPr>
        <w:t xml:space="preserve">Yes. The case count reported by MDH </w:t>
      </w:r>
      <w:r w:rsidR="00AB3979">
        <w:rPr>
          <w:rFonts w:eastAsia="Calibri" w:cs="Calibri"/>
        </w:rPr>
        <w:t>does not account for all cases</w:t>
      </w:r>
      <w:r w:rsidRPr="6C568064">
        <w:rPr>
          <w:rFonts w:eastAsia="Calibri" w:cs="Calibri"/>
        </w:rPr>
        <w:t xml:space="preserve"> because a person with COVID-19 may not feel sick or get tested. It is important that all Minnesotans take precautions. Face coverings will help to slow the spread of COVID-19 everywhere in Minnesota</w:t>
      </w:r>
      <w:r w:rsidR="00D236E7">
        <w:rPr>
          <w:rFonts w:eastAsia="Calibri" w:cs="Calibri"/>
        </w:rPr>
        <w:t>, and help keep our economy open.</w:t>
      </w:r>
    </w:p>
    <w:p w:rsidR="000666F8" w:rsidRDefault="000666F8" w:rsidP="00E2440C">
      <w:pPr>
        <w:pStyle w:val="Heading3"/>
      </w:pPr>
      <w:r>
        <w:t>What if I am asked to remove my face covering to verify my identity?</w:t>
      </w:r>
    </w:p>
    <w:p w:rsidR="000666F8" w:rsidRDefault="000666F8" w:rsidP="0038407A">
      <w:r>
        <w:t>The Executive Order allows a person to temporarily remove their face covering when asked to do so to verify their identity</w:t>
      </w:r>
      <w:r w:rsidR="0038407A">
        <w:t>—for example, when applying for or renewing a driver’s license or identification card.  However, businesses and other persons or entities that are required or authorized to verify a person’s identity are encouraged to use other means of identification that do not require a person to remove their face covering (for example, checking a person’s height</w:t>
      </w:r>
      <w:r w:rsidR="00D46E9F">
        <w:t xml:space="preserve"> or</w:t>
      </w:r>
      <w:r w:rsidR="00B414E6">
        <w:t xml:space="preserve"> </w:t>
      </w:r>
      <w:r w:rsidR="0038407A">
        <w:t>eye color</w:t>
      </w:r>
      <w:r w:rsidR="00B414E6">
        <w:t xml:space="preserve"> </w:t>
      </w:r>
      <w:r w:rsidR="0038407A">
        <w:t xml:space="preserve">against the information on their driver’s license or identification card) to the extent possible.  </w:t>
      </w:r>
    </w:p>
    <w:p w:rsidR="009272CE" w:rsidRDefault="009272CE" w:rsidP="00E2440C">
      <w:pPr>
        <w:pStyle w:val="Heading3"/>
        <w:rPr>
          <w:rFonts w:eastAsia="Calibri"/>
        </w:rPr>
      </w:pPr>
      <w:r>
        <w:rPr>
          <w:rFonts w:eastAsia="Calibri"/>
        </w:rPr>
        <w:t>I have a valid permit to carry a pistol—am I prevented from carrying a pistol while wearing a face covering?</w:t>
      </w:r>
    </w:p>
    <w:p w:rsidR="009272CE" w:rsidRPr="0094368D" w:rsidRDefault="009272CE" w:rsidP="009272CE">
      <w:pPr>
        <w:rPr>
          <w:rFonts w:eastAsia="Calibri"/>
        </w:rPr>
      </w:pPr>
      <w:r>
        <w:rPr>
          <w:rFonts w:eastAsia="Calibri"/>
        </w:rPr>
        <w:t xml:space="preserve">No. People wearing a face covering may possess a pistol under a legal permit to carry in the same manner as a person who is not wearing a face covering.  </w:t>
      </w:r>
    </w:p>
    <w:p w:rsidR="009272CE" w:rsidRPr="00654925" w:rsidRDefault="009272CE" w:rsidP="00E2440C">
      <w:pPr>
        <w:pStyle w:val="Heading3"/>
      </w:pPr>
      <w:r>
        <w:t>Am I required to wear a face covering in a polling place?</w:t>
      </w:r>
    </w:p>
    <w:p w:rsidR="009272CE" w:rsidRPr="00654925" w:rsidRDefault="009272CE" w:rsidP="009272CE">
      <w:r>
        <w:t xml:space="preserve">Yes. The Executive Order requires that face coverings be worn in any indoor public space or indoor business—including polling places. Voters who refuse to wear a face covering within the polling place will be provided with the opportunity to vote using curbside voting procedures which will allow the voter to vote outside and without violating the Executive Order. </w:t>
      </w:r>
    </w:p>
    <w:p w:rsidR="009272CE" w:rsidRDefault="009272CE" w:rsidP="009272CE">
      <w:pPr>
        <w:rPr>
          <w:color w:val="1F497D"/>
        </w:rPr>
      </w:pPr>
      <w:r>
        <w:t>A voter who refuses to wear a face covering and refuses the curbside option will not be prevented from voting. However, any individual who fails to comply with the Executive Order—whether in a polling place or other indoor public space or business—may be subject to a petty misdemeanor citation and a fine of up to $100.</w:t>
      </w:r>
    </w:p>
    <w:p w:rsidR="009272CE" w:rsidRPr="000666F8" w:rsidRDefault="009272CE" w:rsidP="0038407A">
      <w:r>
        <w:t xml:space="preserve">For more information about Election Day voting and other ways to vote, visit the Office of Minnesota Secretary of State website at </w:t>
      </w:r>
      <w:hyperlink r:id="rId19" w:history="1">
        <w:r>
          <w:rPr>
            <w:rStyle w:val="Hyperlink"/>
          </w:rPr>
          <w:t>https://sos.state.mn.us/elections-voting/</w:t>
        </w:r>
      </w:hyperlink>
      <w:r>
        <w:t xml:space="preserve"> or call 1-877-600-VOTE (8683). </w:t>
      </w:r>
    </w:p>
    <w:p w:rsidR="009272CE" w:rsidRDefault="009272CE" w:rsidP="009E3AFC">
      <w:pPr>
        <w:pStyle w:val="Heading2"/>
      </w:pPr>
      <w:r>
        <w:t>Businesses and workers</w:t>
      </w:r>
    </w:p>
    <w:p w:rsidR="004E3094" w:rsidRDefault="004E3094" w:rsidP="009272CE">
      <w:pPr>
        <w:pStyle w:val="Heading3"/>
      </w:pPr>
      <w:r>
        <w:t xml:space="preserve">What are the requirements for face coverings at work? </w:t>
      </w:r>
    </w:p>
    <w:p w:rsidR="000C5E23" w:rsidRDefault="00155107" w:rsidP="004E3094">
      <w:r>
        <w:t>Generally, workers</w:t>
      </w:r>
      <w:r w:rsidR="004E3094">
        <w:t xml:space="preserve"> are required to wear a face covering at all times</w:t>
      </w:r>
      <w:r w:rsidR="000D6D29">
        <w:t xml:space="preserve"> when indoors, </w:t>
      </w:r>
      <w:r w:rsidR="007A502A" w:rsidRPr="007A502A">
        <w:t xml:space="preserve">when outdoors in situations where social distancing </w:t>
      </w:r>
      <w:proofErr w:type="gramStart"/>
      <w:r w:rsidR="007A502A" w:rsidRPr="007A502A">
        <w:t>cannot be maintained</w:t>
      </w:r>
      <w:proofErr w:type="gramEnd"/>
      <w:r w:rsidR="007A502A" w:rsidRPr="0091307A">
        <w:t xml:space="preserve">, </w:t>
      </w:r>
      <w:r w:rsidR="000D6D29">
        <w:t>or when specific industry guidance has</w:t>
      </w:r>
      <w:r w:rsidR="00EE7AC6">
        <w:t xml:space="preserve"> stricter requirements.</w:t>
      </w:r>
      <w:r w:rsidR="00282576" w:rsidRPr="00282576">
        <w:t xml:space="preserve"> Please see the </w:t>
      </w:r>
      <w:hyperlink r:id="rId20" w:history="1">
        <w:r w:rsidR="00282576" w:rsidRPr="00282576">
          <w:rPr>
            <w:rStyle w:val="Hyperlink"/>
          </w:rPr>
          <w:t>Stay Safe Guidance for Businesses and Organizations (https://staysafe.mn.gov/industry-guidance/index.jsphttps://staysafe.mn.gov/industry-guidance/index.jsp)</w:t>
        </w:r>
      </w:hyperlink>
      <w:r w:rsidR="000D6D29">
        <w:t xml:space="preserve"> </w:t>
      </w:r>
      <w:r w:rsidR="00EE7AC6" w:rsidRPr="00EE7AC6">
        <w:t xml:space="preserve">to find information about specific work industries. Industry-specific requirements that differ from or impose greater requirements than the Executive Order are also summarized at </w:t>
      </w:r>
      <w:hyperlink r:id="rId21" w:history="1">
        <w:r w:rsidR="00282576" w:rsidRPr="00282576">
          <w:rPr>
            <w:rStyle w:val="Hyperlink"/>
          </w:rPr>
          <w:t>Face Covering Requirements and Recommendations under Executive Order 20-81 (health.state.mn.us/diseases/coronavirus/facecover.html).</w:t>
        </w:r>
      </w:hyperlink>
      <w:r w:rsidR="002B5567">
        <w:t xml:space="preserve"> </w:t>
      </w:r>
      <w:r>
        <w:t xml:space="preserve">Businesses are responsible for clearly communicating the applicable requirements to their workers. </w:t>
      </w:r>
    </w:p>
    <w:p w:rsidR="00E1720A" w:rsidRDefault="002B5567" w:rsidP="00E1720A">
      <w:r>
        <w:t xml:space="preserve">The Executive Order </w:t>
      </w:r>
      <w:r w:rsidR="00CB79F3">
        <w:t xml:space="preserve">also </w:t>
      </w:r>
      <w:r w:rsidR="00D27FB7">
        <w:t>identifies</w:t>
      </w:r>
      <w:r>
        <w:t xml:space="preserve"> a number of situations where a face covering m</w:t>
      </w:r>
      <w:r w:rsidR="00D27FB7">
        <w:t xml:space="preserve">ay be temporarily </w:t>
      </w:r>
      <w:r>
        <w:t>removed, such as when a</w:t>
      </w:r>
      <w:r w:rsidR="00CB79F3">
        <w:t xml:space="preserve"> worker</w:t>
      </w:r>
      <w:r w:rsidR="00C35B3B">
        <w:t xml:space="preserve"> is working </w:t>
      </w:r>
      <w:r w:rsidR="008F7C47" w:rsidRPr="008F7C47">
        <w:t>alone (for example, when in a closed office, a cubicle with walls above face height</w:t>
      </w:r>
      <w:r w:rsidR="00B7720B">
        <w:t xml:space="preserve"> when social distancing is maintained</w:t>
      </w:r>
      <w:r w:rsidR="008F7C47" w:rsidRPr="008F7C47">
        <w:t>, or other enclosed space with no other individuals present)</w:t>
      </w:r>
      <w:r w:rsidR="00C35B3B">
        <w:t>.</w:t>
      </w:r>
      <w:r w:rsidR="000C5E23">
        <w:t xml:space="preserve"> In addition, if</w:t>
      </w:r>
      <w:r w:rsidR="00CB79F3">
        <w:t xml:space="preserve"> a worker</w:t>
      </w:r>
      <w:r w:rsidR="00C35B3B">
        <w:t xml:space="preserve"> cannot wear a face covering</w:t>
      </w:r>
      <w:r w:rsidR="000C5E23">
        <w:t xml:space="preserve"> due to a medical condition, mental health condition, or disability, a</w:t>
      </w:r>
      <w:r w:rsidR="00CB79F3">
        <w:t xml:space="preserve"> business</w:t>
      </w:r>
      <w:r w:rsidR="000C5E23">
        <w:t xml:space="preserve"> must provide </w:t>
      </w:r>
      <w:r w:rsidR="00CB79F3">
        <w:t>an accommodation to the worker</w:t>
      </w:r>
      <w:r w:rsidR="000C5E23">
        <w:t xml:space="preserve"> if possible. </w:t>
      </w:r>
    </w:p>
    <w:p w:rsidR="0E2E97B2" w:rsidRDefault="0E2E97B2" w:rsidP="009272CE">
      <w:pPr>
        <w:pStyle w:val="Heading3"/>
      </w:pPr>
      <w:r>
        <w:t xml:space="preserve">Are businesses </w:t>
      </w:r>
      <w:r w:rsidR="0043242C">
        <w:t xml:space="preserve">responsible for requiring that workers, customers, and visitors wear a face covering? </w:t>
      </w:r>
      <w:r>
        <w:t xml:space="preserve"> </w:t>
      </w:r>
    </w:p>
    <w:p w:rsidR="00DD28DF" w:rsidRPr="00E0478B" w:rsidRDefault="00DD28DF" w:rsidP="0080270F">
      <w:r w:rsidRPr="00E0478B">
        <w:t>Yes</w:t>
      </w:r>
      <w:r w:rsidR="00E0478B" w:rsidRPr="00E0478B">
        <w:t>, it is the responsibility of</w:t>
      </w:r>
      <w:r w:rsidR="00A5483F">
        <w:t xml:space="preserve"> the business to require that</w:t>
      </w:r>
      <w:r w:rsidR="00E0478B" w:rsidRPr="00E0478B">
        <w:t xml:space="preserve"> its worker</w:t>
      </w:r>
      <w:r w:rsidR="00A5483F">
        <w:t xml:space="preserve">s, customers, and visitors </w:t>
      </w:r>
      <w:r w:rsidR="00E0478B" w:rsidRPr="00E0478B">
        <w:t>are wearing face coverings consistent with the provisions of Executive Order 20-</w:t>
      </w:r>
      <w:r w:rsidR="00D27FB7" w:rsidRPr="00282576">
        <w:t>81</w:t>
      </w:r>
      <w:r w:rsidR="00E0478B" w:rsidRPr="00282576">
        <w:t>.</w:t>
      </w:r>
    </w:p>
    <w:p w:rsidR="00E0478B" w:rsidRDefault="00E0478B">
      <w:r>
        <w:t>Businesses must update their COVID-19 Preparedness Plan to align with the requirements of Executive Order 20-</w:t>
      </w:r>
      <w:r w:rsidR="000D1B27" w:rsidRPr="00613F0B">
        <w:t>81</w:t>
      </w:r>
      <w:r>
        <w:t>. Businesses must also communicate to workers</w:t>
      </w:r>
      <w:r w:rsidR="00927682">
        <w:t xml:space="preserve"> and customers</w:t>
      </w:r>
      <w:r>
        <w:t xml:space="preserve"> that face coverings must be worn </w:t>
      </w:r>
      <w:r w:rsidR="00BB7E11">
        <w:t>when required by the Executive Order—meaning, when indoors, for both customers and workers, and also when outdoors for workers, when social distancing cannot be maintained</w:t>
      </w:r>
      <w:r w:rsidR="00EF5B08">
        <w:t>—</w:t>
      </w:r>
      <w:r>
        <w:t>u</w:t>
      </w:r>
      <w:r w:rsidR="00EF5B08">
        <w:t>n</w:t>
      </w:r>
      <w:r>
        <w:t xml:space="preserve">less circumstances allow for the temporarily removal of the face covering. At a minimum, businesses must communicate face covering requirements by </w:t>
      </w:r>
      <w:r w:rsidR="00EF5B08">
        <w:t xml:space="preserve">clearly </w:t>
      </w:r>
      <w:r>
        <w:t>posting</w:t>
      </w:r>
      <w:r w:rsidR="14E82C0E">
        <w:t xml:space="preserve"> </w:t>
      </w:r>
      <w:r w:rsidR="20C6A46F">
        <w:t>signage</w:t>
      </w:r>
      <w:r>
        <w:t xml:space="preserve"> </w:t>
      </w:r>
      <w:r w:rsidR="00D3115D">
        <w:t xml:space="preserve">in </w:t>
      </w:r>
      <w:r>
        <w:t xml:space="preserve">places that are visible to all </w:t>
      </w:r>
      <w:r w:rsidR="00B86BF7">
        <w:t xml:space="preserve">workers, </w:t>
      </w:r>
      <w:r>
        <w:t>customers</w:t>
      </w:r>
      <w:r w:rsidR="00B86BF7">
        <w:t>, and visitors</w:t>
      </w:r>
      <w:r>
        <w:t xml:space="preserve">. </w:t>
      </w:r>
      <w:r w:rsidR="21B02366">
        <w:t xml:space="preserve">A best practice would be for </w:t>
      </w:r>
      <w:r w:rsidR="124D5EE7">
        <w:t>b</w:t>
      </w:r>
      <w:r>
        <w:t xml:space="preserve">usinesses </w:t>
      </w:r>
      <w:r w:rsidR="00BB7E11">
        <w:t xml:space="preserve">to notify customers about </w:t>
      </w:r>
      <w:r>
        <w:t xml:space="preserve">face covering requirements through </w:t>
      </w:r>
      <w:r w:rsidR="56460764">
        <w:t xml:space="preserve">communication </w:t>
      </w:r>
      <w:r w:rsidR="04D69C69">
        <w:t xml:space="preserve">while they </w:t>
      </w:r>
      <w:r>
        <w:t>are making reservations</w:t>
      </w:r>
      <w:r w:rsidR="0037D086">
        <w:t>,</w:t>
      </w:r>
      <w:r w:rsidR="000D1B27">
        <w:t xml:space="preserve"> </w:t>
      </w:r>
      <w:r>
        <w:t>appointments</w:t>
      </w:r>
      <w:r w:rsidR="66502069">
        <w:t>,</w:t>
      </w:r>
      <w:r>
        <w:t xml:space="preserve"> or placing orders for </w:t>
      </w:r>
      <w:r w:rsidR="320E2022">
        <w:t>pickup.</w:t>
      </w:r>
    </w:p>
    <w:p w:rsidR="00EF5B08" w:rsidRDefault="00EF5B08" w:rsidP="009272CE">
      <w:pPr>
        <w:pStyle w:val="Heading3"/>
      </w:pPr>
      <w:r>
        <w:t>Where can business owners find masking materials for their storefront?</w:t>
      </w:r>
    </w:p>
    <w:p w:rsidR="00EF5B08" w:rsidRDefault="00EF5B08" w:rsidP="00EF5B08">
      <w:r>
        <w:t>Digital and print materials related to the #</w:t>
      </w:r>
      <w:proofErr w:type="spellStart"/>
      <w:r>
        <w:t>MaskUpMN</w:t>
      </w:r>
      <w:proofErr w:type="spellEnd"/>
      <w:r>
        <w:t xml:space="preserve"> campaign are available for download on the State of Minnesota’s </w:t>
      </w:r>
      <w:r w:rsidRPr="00EF5B08">
        <w:t>COVID-19 website</w:t>
      </w:r>
      <w:r w:rsidR="0044331C">
        <w:t>.</w:t>
      </w:r>
    </w:p>
    <w:p w:rsidR="009E55AF" w:rsidRDefault="009E55AF" w:rsidP="009272CE">
      <w:pPr>
        <w:pStyle w:val="Heading3"/>
      </w:pPr>
      <w:r>
        <w:t>What should a business do when a</w:t>
      </w:r>
      <w:r w:rsidR="00562D56">
        <w:t xml:space="preserve"> worker, </w:t>
      </w:r>
      <w:r>
        <w:t>customer</w:t>
      </w:r>
      <w:r w:rsidR="00562D56">
        <w:t>, or visitor</w:t>
      </w:r>
      <w:r>
        <w:t xml:space="preserve"> claims to be exempt from the face covering mandate? </w:t>
      </w:r>
    </w:p>
    <w:p w:rsidR="00903786" w:rsidRDefault="009E55AF" w:rsidP="009E55AF">
      <w:pPr>
        <w:pStyle w:val="NormalWeb"/>
        <w:spacing w:after="160" w:line="254" w:lineRule="auto"/>
        <w:rPr>
          <w:rFonts w:cs="Calibri"/>
          <w:color w:val="000000" w:themeColor="text2"/>
        </w:rPr>
      </w:pPr>
      <w:r w:rsidRPr="655D3246">
        <w:rPr>
          <w:rFonts w:cs="Calibri"/>
          <w:color w:val="000000" w:themeColor="text2"/>
        </w:rPr>
        <w:t xml:space="preserve">The Executive Order contains exemptions to the face covering mandate, including for certain </w:t>
      </w:r>
      <w:r w:rsidR="00D46E9F">
        <w:rPr>
          <w:rFonts w:cs="Calibri"/>
          <w:color w:val="000000" w:themeColor="text2"/>
        </w:rPr>
        <w:t xml:space="preserve">medical and </w:t>
      </w:r>
      <w:r w:rsidR="00BB7E11">
        <w:rPr>
          <w:rFonts w:cs="Calibri"/>
          <w:color w:val="000000" w:themeColor="text2"/>
        </w:rPr>
        <w:t>mental health</w:t>
      </w:r>
      <w:r w:rsidRPr="655D3246">
        <w:rPr>
          <w:rFonts w:cs="Calibri"/>
          <w:color w:val="000000" w:themeColor="text2"/>
        </w:rPr>
        <w:t xml:space="preserve"> conditions</w:t>
      </w:r>
      <w:r w:rsidR="00BB7E11">
        <w:rPr>
          <w:rFonts w:cs="Calibri"/>
          <w:color w:val="000000" w:themeColor="text2"/>
        </w:rPr>
        <w:t xml:space="preserve"> and disabilities</w:t>
      </w:r>
      <w:r w:rsidRPr="655D3246">
        <w:rPr>
          <w:rFonts w:cs="Calibri"/>
          <w:color w:val="000000" w:themeColor="text2"/>
        </w:rPr>
        <w:t xml:space="preserve">. When a customer </w:t>
      </w:r>
      <w:r w:rsidR="00611407" w:rsidRPr="655D3246">
        <w:rPr>
          <w:rFonts w:cs="Calibri"/>
          <w:color w:val="000000" w:themeColor="text2"/>
        </w:rPr>
        <w:t xml:space="preserve">or visitor </w:t>
      </w:r>
      <w:r w:rsidRPr="655D3246">
        <w:rPr>
          <w:rFonts w:cs="Calibri"/>
          <w:color w:val="000000" w:themeColor="text2"/>
        </w:rPr>
        <w:t xml:space="preserve">claims to be exempt due to a </w:t>
      </w:r>
      <w:r w:rsidR="00D46E9F">
        <w:rPr>
          <w:rFonts w:cs="Calibri"/>
          <w:color w:val="000000" w:themeColor="text2"/>
        </w:rPr>
        <w:t xml:space="preserve">medical </w:t>
      </w:r>
      <w:r w:rsidR="00BB7E11">
        <w:rPr>
          <w:rFonts w:cs="Calibri"/>
          <w:color w:val="000000" w:themeColor="text2"/>
        </w:rPr>
        <w:t>or mental health</w:t>
      </w:r>
      <w:r w:rsidRPr="655D3246">
        <w:rPr>
          <w:rFonts w:cs="Calibri"/>
          <w:color w:val="000000" w:themeColor="text2"/>
        </w:rPr>
        <w:t xml:space="preserve"> condition or disability, businesses may not require proof of </w:t>
      </w:r>
      <w:r w:rsidR="00BB7E11">
        <w:rPr>
          <w:rFonts w:cs="Calibri"/>
          <w:color w:val="000000" w:themeColor="text2"/>
        </w:rPr>
        <w:t>the condition or disability</w:t>
      </w:r>
      <w:r w:rsidRPr="655D3246">
        <w:rPr>
          <w:rFonts w:cs="Calibri"/>
          <w:color w:val="000000" w:themeColor="text2"/>
        </w:rPr>
        <w:t>, or require customers</w:t>
      </w:r>
      <w:r w:rsidR="00562D56" w:rsidRPr="655D3246">
        <w:rPr>
          <w:rFonts w:cs="Calibri"/>
          <w:color w:val="000000" w:themeColor="text2"/>
        </w:rPr>
        <w:t xml:space="preserve"> or visitors</w:t>
      </w:r>
      <w:r w:rsidRPr="655D3246">
        <w:rPr>
          <w:rFonts w:cs="Calibri"/>
          <w:color w:val="000000" w:themeColor="text2"/>
        </w:rPr>
        <w:t xml:space="preserve"> to explai</w:t>
      </w:r>
      <w:r w:rsidR="00BB7E11">
        <w:rPr>
          <w:rFonts w:cs="Calibri"/>
          <w:color w:val="000000" w:themeColor="text2"/>
        </w:rPr>
        <w:t>n the nature of their condition</w:t>
      </w:r>
      <w:r w:rsidRPr="655D3246">
        <w:rPr>
          <w:rFonts w:cs="Calibri"/>
          <w:color w:val="000000" w:themeColor="text2"/>
        </w:rPr>
        <w:t xml:space="preserve"> or disability. </w:t>
      </w:r>
      <w:r w:rsidR="00430B34" w:rsidRPr="655D3246">
        <w:rPr>
          <w:rFonts w:cs="Calibri"/>
          <w:color w:val="000000" w:themeColor="text2"/>
        </w:rPr>
        <w:t xml:space="preserve">When possible, businesses must provide accommodations to </w:t>
      </w:r>
      <w:r w:rsidR="00DE304C" w:rsidRPr="655D3246">
        <w:rPr>
          <w:rFonts w:cs="Calibri"/>
          <w:color w:val="000000" w:themeColor="text2"/>
        </w:rPr>
        <w:t xml:space="preserve">customers </w:t>
      </w:r>
      <w:r w:rsidR="0047653C" w:rsidRPr="655D3246">
        <w:rPr>
          <w:rFonts w:cs="Calibri"/>
          <w:color w:val="000000" w:themeColor="text2"/>
        </w:rPr>
        <w:t xml:space="preserve">and visitors </w:t>
      </w:r>
      <w:r w:rsidR="00DE304C" w:rsidRPr="655D3246">
        <w:rPr>
          <w:rFonts w:cs="Calibri"/>
          <w:color w:val="000000" w:themeColor="text2"/>
        </w:rPr>
        <w:t>who are unable to wear a face covering</w:t>
      </w:r>
      <w:r w:rsidR="0047653C" w:rsidRPr="655D3246">
        <w:rPr>
          <w:rFonts w:cs="Calibri"/>
          <w:color w:val="000000" w:themeColor="text2"/>
        </w:rPr>
        <w:t xml:space="preserve"> (for example, by</w:t>
      </w:r>
      <w:r w:rsidR="00430B34" w:rsidRPr="655D3246">
        <w:rPr>
          <w:rFonts w:cs="Calibri"/>
          <w:color w:val="000000" w:themeColor="text2"/>
        </w:rPr>
        <w:t xml:space="preserve"> offering curbside pick-up</w:t>
      </w:r>
      <w:r w:rsidR="00DE40D5">
        <w:rPr>
          <w:rFonts w:cs="Calibri"/>
          <w:color w:val="000000" w:themeColor="text2"/>
        </w:rPr>
        <w:t xml:space="preserve">) and mitigate worker and customer exposure to individuals who are unable to wear a face covering. </w:t>
      </w:r>
    </w:p>
    <w:p w:rsidR="009E55AF" w:rsidRPr="00430B34" w:rsidRDefault="00562D56" w:rsidP="00430B34">
      <w:pPr>
        <w:pStyle w:val="NormalWeb"/>
        <w:spacing w:after="160" w:line="254" w:lineRule="auto"/>
        <w:rPr>
          <w:rFonts w:cs="Calibri"/>
          <w:color w:val="000000" w:themeColor="text2"/>
        </w:rPr>
      </w:pPr>
      <w:r w:rsidRPr="78063D82">
        <w:rPr>
          <w:rFonts w:cs="Calibri"/>
          <w:color w:val="000000" w:themeColor="text2"/>
        </w:rPr>
        <w:t>If a worker</w:t>
      </w:r>
      <w:r w:rsidR="009E55AF" w:rsidRPr="78063D82">
        <w:rPr>
          <w:rFonts w:cs="Calibri"/>
          <w:color w:val="000000" w:themeColor="text2"/>
        </w:rPr>
        <w:t xml:space="preserve"> claims to be exempt</w:t>
      </w:r>
      <w:r w:rsidR="000F72AD" w:rsidRPr="78063D82">
        <w:rPr>
          <w:rFonts w:cs="Calibri"/>
          <w:color w:val="000000" w:themeColor="text2"/>
        </w:rPr>
        <w:t xml:space="preserve"> from face covering requirements</w:t>
      </w:r>
      <w:r w:rsidR="009E55AF" w:rsidRPr="78063D82">
        <w:rPr>
          <w:rFonts w:cs="Calibri"/>
          <w:color w:val="000000" w:themeColor="text2"/>
        </w:rPr>
        <w:t>, businesses must follow the requirements of applicable laws (including civil rights laws like the Americans with Disabilities Act and the Minnesota Human Rights Act) that relat</w:t>
      </w:r>
      <w:r w:rsidR="000F72AD" w:rsidRPr="78063D82">
        <w:rPr>
          <w:rFonts w:cs="Calibri"/>
          <w:color w:val="000000" w:themeColor="text2"/>
        </w:rPr>
        <w:t>e to verification of a worker</w:t>
      </w:r>
      <w:r w:rsidR="009E55AF" w:rsidRPr="78063D82">
        <w:rPr>
          <w:rFonts w:cs="Calibri"/>
          <w:color w:val="000000" w:themeColor="text2"/>
        </w:rPr>
        <w:t xml:space="preserve">’s </w:t>
      </w:r>
      <w:r w:rsidR="000F72AD" w:rsidRPr="78063D82">
        <w:rPr>
          <w:rFonts w:cs="Calibri"/>
          <w:color w:val="000000" w:themeColor="text2"/>
        </w:rPr>
        <w:t xml:space="preserve">condition or </w:t>
      </w:r>
      <w:r w:rsidR="009E55AF" w:rsidRPr="78063D82">
        <w:rPr>
          <w:rFonts w:cs="Calibri"/>
          <w:color w:val="000000" w:themeColor="text2"/>
        </w:rPr>
        <w:t xml:space="preserve">disability. </w:t>
      </w:r>
      <w:r w:rsidR="00591654" w:rsidRPr="78063D82">
        <w:rPr>
          <w:rFonts w:cs="Calibri"/>
          <w:color w:val="000000" w:themeColor="text2"/>
        </w:rPr>
        <w:t xml:space="preserve">The </w:t>
      </w:r>
      <w:r w:rsidR="00F460B0" w:rsidRPr="78063D82">
        <w:rPr>
          <w:rFonts w:cs="Calibri"/>
          <w:color w:val="000000" w:themeColor="text2"/>
        </w:rPr>
        <w:t xml:space="preserve">business </w:t>
      </w:r>
      <w:r w:rsidR="6292E60B" w:rsidRPr="78063D82">
        <w:rPr>
          <w:rFonts w:cs="Calibri"/>
          <w:color w:val="000000" w:themeColor="text2"/>
        </w:rPr>
        <w:t xml:space="preserve">should </w:t>
      </w:r>
      <w:r w:rsidR="00C7261E" w:rsidRPr="78063D82">
        <w:rPr>
          <w:rFonts w:cs="Calibri"/>
          <w:color w:val="000000" w:themeColor="text2"/>
        </w:rPr>
        <w:t xml:space="preserve">also </w:t>
      </w:r>
      <w:r w:rsidR="00591654" w:rsidRPr="78063D82">
        <w:rPr>
          <w:rFonts w:cs="Calibri"/>
          <w:color w:val="000000" w:themeColor="text2"/>
        </w:rPr>
        <w:t>provide any exempt</w:t>
      </w:r>
      <w:r w:rsidR="00F460B0" w:rsidRPr="78063D82">
        <w:rPr>
          <w:rFonts w:cs="Calibri"/>
          <w:color w:val="000000" w:themeColor="text2"/>
        </w:rPr>
        <w:t xml:space="preserve"> worker an accommodation to the extent possible. For example, if the worker will interact with customers</w:t>
      </w:r>
      <w:r w:rsidR="00791143" w:rsidRPr="78063D82">
        <w:rPr>
          <w:rFonts w:cs="Calibri"/>
          <w:color w:val="000000" w:themeColor="text2"/>
        </w:rPr>
        <w:t>, visitors,</w:t>
      </w:r>
      <w:r w:rsidR="00F460B0" w:rsidRPr="78063D82">
        <w:rPr>
          <w:rFonts w:cs="Calibri"/>
          <w:color w:val="000000" w:themeColor="text2"/>
        </w:rPr>
        <w:t xml:space="preserve"> or other workers, the employer </w:t>
      </w:r>
      <w:r w:rsidR="005A1D16">
        <w:rPr>
          <w:rFonts w:cs="Calibri"/>
          <w:color w:val="000000" w:themeColor="text2"/>
        </w:rPr>
        <w:t>could</w:t>
      </w:r>
      <w:r w:rsidR="005A1D16" w:rsidRPr="78063D82">
        <w:rPr>
          <w:rFonts w:cs="Calibri"/>
          <w:color w:val="000000" w:themeColor="text2"/>
        </w:rPr>
        <w:t xml:space="preserve"> </w:t>
      </w:r>
      <w:r w:rsidR="00F460B0" w:rsidRPr="78063D82">
        <w:rPr>
          <w:rFonts w:cs="Calibri"/>
          <w:color w:val="000000" w:themeColor="text2"/>
        </w:rPr>
        <w:t xml:space="preserve">offer </w:t>
      </w:r>
      <w:r w:rsidR="005D54C7" w:rsidRPr="78063D82">
        <w:rPr>
          <w:rFonts w:cs="Calibri"/>
          <w:color w:val="000000" w:themeColor="text2"/>
        </w:rPr>
        <w:t xml:space="preserve">the </w:t>
      </w:r>
      <w:r w:rsidR="00F460B0" w:rsidRPr="78063D82">
        <w:rPr>
          <w:rFonts w:cs="Calibri"/>
          <w:color w:val="000000" w:themeColor="text2"/>
        </w:rPr>
        <w:t>worker the option of wearing a face shield as an alternative</w:t>
      </w:r>
      <w:r w:rsidR="009462FC" w:rsidRPr="78063D82">
        <w:rPr>
          <w:rFonts w:cs="Calibri"/>
          <w:color w:val="000000" w:themeColor="text2"/>
        </w:rPr>
        <w:t>.</w:t>
      </w:r>
      <w:r w:rsidR="00F460B0" w:rsidRPr="78063D82">
        <w:rPr>
          <w:rFonts w:cs="Calibri"/>
          <w:color w:val="000000" w:themeColor="text2"/>
        </w:rPr>
        <w:t xml:space="preserve"> The employer should also consider taking </w:t>
      </w:r>
      <w:r w:rsidR="009462FC" w:rsidRPr="78063D82">
        <w:rPr>
          <w:rFonts w:cs="Calibri"/>
          <w:color w:val="000000" w:themeColor="text2"/>
        </w:rPr>
        <w:t xml:space="preserve">steps </w:t>
      </w:r>
      <w:r w:rsidR="00F460B0" w:rsidRPr="78063D82">
        <w:rPr>
          <w:rFonts w:cs="Calibri"/>
          <w:color w:val="000000" w:themeColor="text2"/>
        </w:rPr>
        <w:t xml:space="preserve">to mitigate the worker’s interaction with other workers and, if the business is customer-facing, </w:t>
      </w:r>
      <w:r w:rsidR="55DAC2AB" w:rsidRPr="78063D82">
        <w:rPr>
          <w:rFonts w:cs="Calibri"/>
          <w:color w:val="000000" w:themeColor="text2"/>
        </w:rPr>
        <w:t>with customers as well.</w:t>
      </w:r>
      <w:r w:rsidR="005D54C7" w:rsidRPr="78063D82">
        <w:rPr>
          <w:rFonts w:cs="Calibri"/>
          <w:color w:val="000000" w:themeColor="text2"/>
        </w:rPr>
        <w:t xml:space="preserve"> </w:t>
      </w:r>
    </w:p>
    <w:p w:rsidR="0080270F" w:rsidRDefault="0080270F" w:rsidP="009272CE">
      <w:pPr>
        <w:pStyle w:val="Heading3"/>
      </w:pPr>
      <w:r>
        <w:t xml:space="preserve">What should a business do </w:t>
      </w:r>
      <w:r w:rsidR="007D2513">
        <w:t xml:space="preserve">when customers or workers </w:t>
      </w:r>
      <w:r w:rsidR="006F694D">
        <w:t xml:space="preserve">refuse to comply with face covering requirements? </w:t>
      </w:r>
    </w:p>
    <w:p w:rsidR="00BE003C" w:rsidRDefault="006F694D" w:rsidP="0080270F">
      <w:r>
        <w:t xml:space="preserve">When an employee does not claim </w:t>
      </w:r>
      <w:r w:rsidR="00A90B34">
        <w:t>a legitimate exemption</w:t>
      </w:r>
      <w:r>
        <w:t xml:space="preserve"> from face covering requirements (for example, due to a disability) but still refuse</w:t>
      </w:r>
      <w:r w:rsidR="002726BD">
        <w:t>s</w:t>
      </w:r>
      <w:r>
        <w:t xml:space="preserve"> to wear a face covering, businesses </w:t>
      </w:r>
      <w:r w:rsidR="002726BD">
        <w:t xml:space="preserve">should take appropriate disciplinary </w:t>
      </w:r>
      <w:r w:rsidR="00BA378F">
        <w:t>action.</w:t>
      </w:r>
      <w:r w:rsidR="00DE40D5">
        <w:t xml:space="preserve"> </w:t>
      </w:r>
    </w:p>
    <w:p w:rsidR="006F694D" w:rsidRDefault="00932713" w:rsidP="0080270F">
      <w:r>
        <w:t xml:space="preserve">If a customer </w:t>
      </w:r>
      <w:r w:rsidR="005B6B33">
        <w:t>who</w:t>
      </w:r>
      <w:r>
        <w:t xml:space="preserve"> does not claim a legitimate exemption refuses to comply with face covering requirements, businesses should assess the situation and determine </w:t>
      </w:r>
      <w:r w:rsidR="005B6B33">
        <w:t>how best to proceed</w:t>
      </w:r>
      <w:r w:rsidR="70AB347E">
        <w:t>, using normal procedures for dealing with a difficult customer</w:t>
      </w:r>
      <w:r w:rsidR="005B6B33">
        <w:t>.</w:t>
      </w:r>
      <w:r w:rsidR="00DE40D5" w:rsidRPr="00DE40D5">
        <w:t xml:space="preserve"> Because businesses have an obligation to protect their workers from hazards—including COVID-19 infection—businesses must take steps to mitigate or eliminate the risks posed by a</w:t>
      </w:r>
      <w:r w:rsidR="00BE003C">
        <w:t xml:space="preserve"> person </w:t>
      </w:r>
      <w:r w:rsidR="00DE40D5">
        <w:t xml:space="preserve">who refuses to wear a face covering. </w:t>
      </w:r>
    </w:p>
    <w:p w:rsidR="00BB7E11" w:rsidRDefault="1EAE0525" w:rsidP="48BE4454">
      <w:r>
        <w:t>Here are some best practices to consider:</w:t>
      </w:r>
      <w:r w:rsidR="005B6B33">
        <w:t xml:space="preserve"> </w:t>
      </w:r>
    </w:p>
    <w:p w:rsidR="00BB7E11" w:rsidRDefault="00BB7E11" w:rsidP="00AD4BE8">
      <w:pPr>
        <w:pStyle w:val="ListBullet"/>
      </w:pPr>
      <w:r>
        <w:t>If a customer (or visitor) enters</w:t>
      </w:r>
      <w:r w:rsidR="00F2601A">
        <w:t xml:space="preserve"> or attempts to enter</w:t>
      </w:r>
      <w:r>
        <w:t xml:space="preserve"> without a face covering,</w:t>
      </w:r>
      <w:r w:rsidR="005B6B33">
        <w:t xml:space="preserve"> communicate </w:t>
      </w:r>
      <w:r w:rsidR="00A77336">
        <w:t>face covering requirements to the customer</w:t>
      </w:r>
      <w:r>
        <w:t xml:space="preserve">, </w:t>
      </w:r>
      <w:r w:rsidR="005B6B33">
        <w:t>offer the customer</w:t>
      </w:r>
      <w:r w:rsidR="00A77336">
        <w:t xml:space="preserve"> a </w:t>
      </w:r>
      <w:r w:rsidR="005B6B33">
        <w:t>face coverin</w:t>
      </w:r>
      <w:r w:rsidR="00A77336">
        <w:t>g</w:t>
      </w:r>
      <w:r w:rsidR="00F2601A">
        <w:t>,</w:t>
      </w:r>
      <w:r w:rsidR="00A77336">
        <w:t xml:space="preserve"> and request that they</w:t>
      </w:r>
      <w:r>
        <w:t xml:space="preserve"> put it on.</w:t>
      </w:r>
    </w:p>
    <w:p w:rsidR="00F2601A" w:rsidRDefault="00BB7E11" w:rsidP="00AD4BE8">
      <w:pPr>
        <w:pStyle w:val="ListBullet"/>
      </w:pPr>
      <w:r>
        <w:t>If a customer continues to refuse to wear a face covering,</w:t>
      </w:r>
      <w:r w:rsidR="005B6B33">
        <w:t xml:space="preserve"> decline services to the customer, or request that the customer n</w:t>
      </w:r>
      <w:r w:rsidR="006B0A0E">
        <w:t xml:space="preserve">ot enter the premises or </w:t>
      </w:r>
      <w:r w:rsidR="00141D78">
        <w:t xml:space="preserve">leave the premises. </w:t>
      </w:r>
    </w:p>
    <w:p w:rsidR="00F2601A" w:rsidRDefault="005B6B33" w:rsidP="00AD4BE8">
      <w:pPr>
        <w:pStyle w:val="ListBullet"/>
      </w:pPr>
      <w:r>
        <w:t>The business may also offer the customer service alternatives, if available, including curbside pick-up, home delivery</w:t>
      </w:r>
      <w:r w:rsidR="00141D78">
        <w:t>,</w:t>
      </w:r>
      <w:r>
        <w:t xml:space="preserve"> or retrieving merchandise </w:t>
      </w:r>
      <w:r w:rsidR="00141D78">
        <w:t>for the customer</w:t>
      </w:r>
      <w:r>
        <w:t xml:space="preserve">.  </w:t>
      </w:r>
    </w:p>
    <w:p w:rsidR="00B7720B" w:rsidRDefault="005B6B33" w:rsidP="00AD4BE8">
      <w:pPr>
        <w:pStyle w:val="ListBullet"/>
      </w:pPr>
      <w:r>
        <w:t>Based on its assessment</w:t>
      </w:r>
      <w:r w:rsidR="00E3392D">
        <w:t xml:space="preserve"> of the situation</w:t>
      </w:r>
      <w:r>
        <w:t>, the business may</w:t>
      </w:r>
      <w:r w:rsidR="000E0F9B">
        <w:t xml:space="preserve"> also</w:t>
      </w:r>
      <w:r>
        <w:t xml:space="preserve"> determine that there is a need to engage law enforcement to assist.</w:t>
      </w:r>
      <w:r w:rsidR="000E0F9B">
        <w:t xml:space="preserve"> </w:t>
      </w:r>
    </w:p>
    <w:p w:rsidR="003E0BA6" w:rsidRDefault="713124FF" w:rsidP="003E0BA6">
      <w:r>
        <w:t>N</w:t>
      </w:r>
      <w:r w:rsidR="003934E4">
        <w:t>othing in the Executive Order provides businesses with</w:t>
      </w:r>
      <w:r w:rsidR="00A90B34">
        <w:t xml:space="preserve"> </w:t>
      </w:r>
      <w:r w:rsidR="003934E4">
        <w:t xml:space="preserve">the right to physically restrain or remove a noncompliant </w:t>
      </w:r>
      <w:r w:rsidR="00BE003C">
        <w:t xml:space="preserve">person </w:t>
      </w:r>
      <w:r w:rsidR="003934E4">
        <w:t xml:space="preserve">when it would not otherwise be legal to do so. </w:t>
      </w:r>
      <w:r w:rsidR="39D1E426">
        <w:t>E</w:t>
      </w:r>
      <w:r w:rsidR="003934E4">
        <w:t xml:space="preserve">mployees </w:t>
      </w:r>
      <w:r w:rsidR="00C73CF1">
        <w:t xml:space="preserve">and management </w:t>
      </w:r>
      <w:r w:rsidR="003934E4">
        <w:t xml:space="preserve">should avoid </w:t>
      </w:r>
      <w:r w:rsidR="0078307D">
        <w:t xml:space="preserve">direct </w:t>
      </w:r>
      <w:r w:rsidR="003934E4">
        <w:t>enforcement</w:t>
      </w:r>
      <w:r w:rsidR="00C73CF1">
        <w:t xml:space="preserve"> </w:t>
      </w:r>
      <w:r w:rsidR="003934E4">
        <w:t xml:space="preserve">in situations that would put themselves or </w:t>
      </w:r>
      <w:r w:rsidR="0078307D">
        <w:t>others at risk of harm and</w:t>
      </w:r>
      <w:r w:rsidR="00F2601A">
        <w:t xml:space="preserve"> instead</w:t>
      </w:r>
      <w:r w:rsidR="0078307D">
        <w:t xml:space="preserve"> consider engaging law enforcement. </w:t>
      </w:r>
    </w:p>
    <w:p w:rsidR="00F926BF" w:rsidRPr="00F92F5F" w:rsidRDefault="00F926BF" w:rsidP="00F926BF">
      <w:pPr>
        <w:pStyle w:val="Heading3"/>
      </w:pPr>
      <w:r w:rsidRPr="00F92F5F">
        <w:t>Can a worker refuse to perform job duties if a customer is not wearing a face covering?</w:t>
      </w:r>
    </w:p>
    <w:p w:rsidR="00F926BF" w:rsidRDefault="00F926BF" w:rsidP="00F926BF">
      <w:r>
        <w:t>If workers, acting in good faith, have a reasonable belief that they have been assigned to work in an unsafe and unhealthy manner, they may refuse to perform the job duties assigned if they have requested that the business correct the hazardous conditions.</w:t>
      </w:r>
      <w:r w:rsidRPr="00D17C92">
        <w:rPr>
          <w:strike/>
        </w:rPr>
        <w:t xml:space="preserve"> </w:t>
      </w:r>
    </w:p>
    <w:p w:rsidR="00F926BF" w:rsidRDefault="00F926BF" w:rsidP="00F926BF">
      <w:r w:rsidRPr="00E2440C">
        <w:t>It is the responsibility of businesses to provide their workers with a safe and healthy workplace. If a customer refuses to wear a face covering, a business needs to take action to mitigate workers’ exposure to the customer, while making reasonable efforts to obtain the customer’s compliance.</w:t>
      </w:r>
    </w:p>
    <w:p w:rsidR="00E2440C" w:rsidRPr="002033D0" w:rsidRDefault="00E2440C" w:rsidP="00E2440C">
      <w:pPr>
        <w:pStyle w:val="Heading3"/>
      </w:pPr>
      <w:r>
        <w:t>W</w:t>
      </w:r>
      <w:r w:rsidRPr="002033D0">
        <w:t>ho provides and pays for the face covering</w:t>
      </w:r>
      <w:r>
        <w:t xml:space="preserve"> if workers have to wear them</w:t>
      </w:r>
      <w:r w:rsidRPr="002033D0">
        <w:t>?</w:t>
      </w:r>
    </w:p>
    <w:p w:rsidR="00E2440C" w:rsidRPr="002033D0" w:rsidRDefault="00E2440C" w:rsidP="00E2440C">
      <w:r w:rsidRPr="002033D0">
        <w:t xml:space="preserve">Businesses are encouraged to provide face coverings for all workers to ensure compliance with the </w:t>
      </w:r>
      <w:r>
        <w:t>E</w:t>
      </w:r>
      <w:r w:rsidRPr="002033D0">
        <w:t xml:space="preserve">xecutive </w:t>
      </w:r>
      <w:r>
        <w:t>O</w:t>
      </w:r>
      <w:r w:rsidRPr="002033D0">
        <w:t xml:space="preserve">rder. If an employer requires that all workers wear the same uniform face covering, </w:t>
      </w:r>
      <w:r>
        <w:t>such as one with</w:t>
      </w:r>
      <w:r w:rsidRPr="002033D0">
        <w:t xml:space="preserve"> their business logo on it, they will likely </w:t>
      </w:r>
      <w:r>
        <w:t xml:space="preserve">purchase the face covering </w:t>
      </w:r>
      <w:r w:rsidRPr="002033D0">
        <w:t>and provide it to workers. However, the law provides that an employer can deduct from a worker’s wages the cost of a uniform so long as it does not reduce the worker’s pay below the minimum wage</w:t>
      </w:r>
      <w:r>
        <w:t xml:space="preserve"> for hours worked</w:t>
      </w:r>
      <w:r w:rsidRPr="002033D0">
        <w:t>. The amount of the deduction for a face covering may not exceed the cost of the face covering to the employer. The maximum deduction for all items that are part of a uniform allowed by law is $50. If the employer provides the face covering and deducts the cost of the face covering from the worker’s wages, the employer must reimburse the worker the full amount deducted for the face covering when the worker’s employment ends</w:t>
      </w:r>
      <w:r>
        <w:t xml:space="preserve"> and the worker returns the face covering to the employer</w:t>
      </w:r>
      <w:r w:rsidRPr="002033D0">
        <w:t>.</w:t>
      </w:r>
    </w:p>
    <w:p w:rsidR="00E2440C" w:rsidRPr="002033D0" w:rsidRDefault="00E2440C" w:rsidP="00E2440C">
      <w:pPr>
        <w:rPr>
          <w:b/>
          <w:bCs/>
        </w:rPr>
      </w:pPr>
      <w:r w:rsidRPr="002033D0">
        <w:t xml:space="preserve">If an employer chooses not to provide the face covering, workers are responsible for acquiring their own face covering and wearing it while at work to comply with the </w:t>
      </w:r>
      <w:r>
        <w:t>E</w:t>
      </w:r>
      <w:r w:rsidRPr="002033D0">
        <w:t xml:space="preserve">xecutive </w:t>
      </w:r>
      <w:r>
        <w:t>O</w:t>
      </w:r>
      <w:r w:rsidRPr="002033D0">
        <w:t>rder.</w:t>
      </w:r>
    </w:p>
    <w:p w:rsidR="00E2440C" w:rsidRDefault="00E2440C" w:rsidP="00E2440C">
      <w:pPr>
        <w:pStyle w:val="Heading3"/>
      </w:pPr>
      <w:r w:rsidRPr="000704CC">
        <w:t xml:space="preserve">Does a </w:t>
      </w:r>
      <w:r>
        <w:t>face covering</w:t>
      </w:r>
      <w:r w:rsidRPr="000704CC">
        <w:t xml:space="preserve"> need to meet an employer’s “appropriate attire” requirements?</w:t>
      </w:r>
    </w:p>
    <w:p w:rsidR="00E2440C" w:rsidRDefault="00E2440C" w:rsidP="00E2440C">
      <w:r>
        <w:t>Appropriate attire requirements are developed and enforced by the business and, in some instances, by law. Employees should speak with their employer and review the employer’s COVID-19 Preparedness Plan as well as any employee handbook or applicable employer policy.</w:t>
      </w:r>
    </w:p>
    <w:p w:rsidR="00E2440C" w:rsidRDefault="00E2440C" w:rsidP="00E2440C">
      <w:pPr>
        <w:pStyle w:val="Heading3"/>
      </w:pPr>
      <w:r w:rsidRPr="000704CC">
        <w:t xml:space="preserve">Can a worker be disciplined </w:t>
      </w:r>
      <w:r>
        <w:t xml:space="preserve">by an employer </w:t>
      </w:r>
      <w:r w:rsidRPr="000704CC">
        <w:t xml:space="preserve">if they wear a </w:t>
      </w:r>
      <w:r>
        <w:t>face covering</w:t>
      </w:r>
      <w:r w:rsidRPr="000704CC">
        <w:t xml:space="preserve"> even if a wearing a </w:t>
      </w:r>
      <w:r>
        <w:t>face covering</w:t>
      </w:r>
      <w:r w:rsidRPr="000704CC">
        <w:t xml:space="preserve"> is not required?</w:t>
      </w:r>
    </w:p>
    <w:p w:rsidR="00E2440C" w:rsidRDefault="00E2440C" w:rsidP="00E2440C">
      <w:r>
        <w:t>No, Executive Order 20-54 provides that an employer cannot discriminate or retaliate against a worker for wearing a face covering that the worker has personally acquired as long as the face covering does not violate industry standards or existing employer policies related to health, safety, or decency.</w:t>
      </w:r>
    </w:p>
    <w:p w:rsidR="003E0BA6" w:rsidRDefault="003E0BA6" w:rsidP="009272CE">
      <w:pPr>
        <w:pStyle w:val="Heading3"/>
      </w:pPr>
      <w:r>
        <w:t xml:space="preserve">How will authorities determine if my business is compliant with the face covering mandate? </w:t>
      </w:r>
    </w:p>
    <w:p w:rsidR="00BE003C" w:rsidRDefault="007F69A5" w:rsidP="007F69A5">
      <w:r>
        <w:t xml:space="preserve">The Executive Order states that a business </w:t>
      </w:r>
      <w:proofErr w:type="gramStart"/>
      <w:r>
        <w:t>is in compliance</w:t>
      </w:r>
      <w:proofErr w:type="gramEnd"/>
      <w:r>
        <w:t xml:space="preserve"> with the Executive Order if: </w:t>
      </w:r>
    </w:p>
    <w:p w:rsidR="00BE003C" w:rsidRDefault="00BE003C" w:rsidP="00544739">
      <w:pPr>
        <w:pStyle w:val="ListNumber"/>
      </w:pPr>
      <w:r>
        <w:t>T</w:t>
      </w:r>
      <w:r w:rsidR="007F69A5">
        <w:t xml:space="preserve">he businesses’ workers are wearing face coverings as required by the Executive Order; </w:t>
      </w:r>
    </w:p>
    <w:p w:rsidR="00BE003C" w:rsidRDefault="00BE003C" w:rsidP="00544739">
      <w:pPr>
        <w:pStyle w:val="ListNumber"/>
      </w:pPr>
      <w:r>
        <w:t>T</w:t>
      </w:r>
      <w:r w:rsidR="007F69A5">
        <w:t xml:space="preserve">he business has updated their COVID-19 </w:t>
      </w:r>
      <w:r>
        <w:t>P</w:t>
      </w:r>
      <w:r w:rsidR="007F69A5">
        <w:t xml:space="preserve">reparedness </w:t>
      </w:r>
      <w:r>
        <w:t>P</w:t>
      </w:r>
      <w:r w:rsidR="007F69A5">
        <w:t>lan to address the face covering requirements to align with the requirements of the Executive Order</w:t>
      </w:r>
      <w:r>
        <w:t>;</w:t>
      </w:r>
    </w:p>
    <w:p w:rsidR="00BE003C" w:rsidRDefault="00BE003C" w:rsidP="00544739">
      <w:pPr>
        <w:pStyle w:val="ListNumber"/>
      </w:pPr>
      <w:r>
        <w:t>T</w:t>
      </w:r>
      <w:r w:rsidR="007F69A5">
        <w:t xml:space="preserve">he business has posted one or more signs visible to all workers, customers, and visitors instructing them to wear face coverings as required by the Executive Order—meaning when indoors (all persons) and, outdoors (workers only) in situations where social distancing cannot be maintained; and </w:t>
      </w:r>
    </w:p>
    <w:p w:rsidR="00BE003C" w:rsidRDefault="00BE003C" w:rsidP="00544739">
      <w:pPr>
        <w:pStyle w:val="ListNumber"/>
      </w:pPr>
      <w:r>
        <w:t>T</w:t>
      </w:r>
      <w:r w:rsidR="007F69A5">
        <w:t xml:space="preserve">he business makes reasonable efforts to enforce the face covering requirements with respect </w:t>
      </w:r>
      <w:r w:rsidR="00B566A5">
        <w:t xml:space="preserve">to customers and visitors. </w:t>
      </w:r>
    </w:p>
    <w:p w:rsidR="007F69A5" w:rsidRDefault="00A30B46" w:rsidP="007F69A5">
      <w:r>
        <w:t>The previous four sections discuss the steps that businesses can take to ensure compliance with the Executive Order.</w:t>
      </w:r>
    </w:p>
    <w:p w:rsidR="00B9307A" w:rsidRPr="002B4A92" w:rsidRDefault="00A30B46" w:rsidP="00B9307A">
      <w:r>
        <w:t>When assessing a</w:t>
      </w:r>
      <w:r w:rsidR="001842B3">
        <w:t xml:space="preserve"> situation involving</w:t>
      </w:r>
      <w:r>
        <w:t xml:space="preserve"> potential violation of the Executive Order, a local law enforcement agency or state regulatory agency </w:t>
      </w:r>
      <w:r w:rsidR="001842B3">
        <w:t xml:space="preserve">should </w:t>
      </w:r>
      <w:r>
        <w:t>consider the seriousness of any non-compliance. Factors relevant to the seriousness of the non</w:t>
      </w:r>
      <w:r w:rsidR="00BE003C">
        <w:t>-</w:t>
      </w:r>
      <w:r>
        <w:t xml:space="preserve">compliance include but are not limited to: the number of workers and customers not requiring face covering as required by the Executive Order; </w:t>
      </w:r>
      <w:r w:rsidR="001842B3">
        <w:t>how long and how often workers and customers are not wearing face coverings; the consequences of workers and customers not wearing face coverings, including indications the business is associated with the transmission of COVID-19; and the actions taken by the business to prevent and respond to their workers’ and customers’ non-compliance with face covering requirements.</w:t>
      </w:r>
    </w:p>
    <w:p w:rsidR="00B566A5" w:rsidRDefault="00B9307A" w:rsidP="00B566A5">
      <w:r>
        <w:t>The objective of any enforcement action will be to achieve compliance with the Executive Order to protect the health of Minnesotans.</w:t>
      </w:r>
    </w:p>
    <w:p w:rsidR="009272CE" w:rsidRDefault="009272CE" w:rsidP="009E3AFC">
      <w:pPr>
        <w:pStyle w:val="Heading2"/>
      </w:pPr>
      <w:r>
        <w:t>School and child care settings</w:t>
      </w:r>
    </w:p>
    <w:p w:rsidR="0E2E97B2" w:rsidRDefault="2D0382DA" w:rsidP="009272CE">
      <w:pPr>
        <w:pStyle w:val="Heading3"/>
        <w:rPr>
          <w:rFonts w:asciiTheme="minorHAnsi" w:eastAsia="Times New Roman" w:hAnsiTheme="minorHAnsi"/>
          <w:sz w:val="24"/>
          <w:szCs w:val="24"/>
        </w:rPr>
      </w:pPr>
      <w:r w:rsidRPr="001C28ED">
        <w:t>What are the requirements for schools?</w:t>
      </w:r>
      <w:r>
        <w:t xml:space="preserve"> </w:t>
      </w:r>
    </w:p>
    <w:p w:rsidR="11C1CAF8" w:rsidRPr="001C28ED" w:rsidRDefault="11C1CAF8" w:rsidP="6C568064">
      <w:pPr>
        <w:spacing w:line="276" w:lineRule="auto"/>
        <w:rPr>
          <w:rFonts w:asciiTheme="minorHAnsi" w:eastAsia="Times New Roman" w:hAnsiTheme="minorHAnsi"/>
        </w:rPr>
      </w:pPr>
      <w:r w:rsidRPr="6C568064">
        <w:rPr>
          <w:rFonts w:asciiTheme="minorHAnsi" w:eastAsia="Times New Roman" w:hAnsiTheme="minorHAnsi"/>
        </w:rPr>
        <w:t xml:space="preserve">Face coverings are </w:t>
      </w:r>
      <w:r w:rsidR="00282DF9">
        <w:rPr>
          <w:rFonts w:asciiTheme="minorHAnsi" w:eastAsia="Times New Roman" w:hAnsiTheme="minorHAnsi"/>
        </w:rPr>
        <w:t xml:space="preserve">generally </w:t>
      </w:r>
      <w:r w:rsidRPr="6C568064">
        <w:rPr>
          <w:rFonts w:asciiTheme="minorHAnsi" w:eastAsia="Times New Roman" w:hAnsiTheme="minorHAnsi"/>
        </w:rPr>
        <w:t>required for all students, staff</w:t>
      </w:r>
      <w:r w:rsidR="00BE003C">
        <w:rPr>
          <w:rFonts w:asciiTheme="minorHAnsi" w:eastAsia="Times New Roman" w:hAnsiTheme="minorHAnsi"/>
        </w:rPr>
        <w:t>,</w:t>
      </w:r>
      <w:r w:rsidRPr="6C568064">
        <w:rPr>
          <w:rFonts w:asciiTheme="minorHAnsi" w:eastAsia="Times New Roman" w:hAnsiTheme="minorHAnsi"/>
        </w:rPr>
        <w:t xml:space="preserve"> and other persons present in </w:t>
      </w:r>
      <w:r w:rsidR="001C28ED" w:rsidRPr="6C568064">
        <w:rPr>
          <w:rFonts w:asciiTheme="minorHAnsi" w:eastAsia="Times New Roman" w:hAnsiTheme="minorHAnsi"/>
        </w:rPr>
        <w:t xml:space="preserve">any kindergarten through grade 12 </w:t>
      </w:r>
      <w:r w:rsidRPr="6C568064">
        <w:rPr>
          <w:rFonts w:asciiTheme="minorHAnsi" w:eastAsia="Times New Roman" w:hAnsiTheme="minorHAnsi"/>
        </w:rPr>
        <w:t>school buildings or district offices or riding on school transpor</w:t>
      </w:r>
      <w:r w:rsidR="3A863B6A" w:rsidRPr="6C568064">
        <w:rPr>
          <w:rFonts w:asciiTheme="minorHAnsi" w:eastAsia="Times New Roman" w:hAnsiTheme="minorHAnsi"/>
        </w:rPr>
        <w:t>tation vehicles</w:t>
      </w:r>
      <w:r w:rsidR="79F6C2B6" w:rsidRPr="6C568064">
        <w:rPr>
          <w:rFonts w:asciiTheme="minorHAnsi" w:eastAsia="Times New Roman" w:hAnsiTheme="minorHAnsi"/>
        </w:rPr>
        <w:t>.</w:t>
      </w:r>
      <w:r w:rsidRPr="6C568064">
        <w:rPr>
          <w:rFonts w:asciiTheme="minorHAnsi" w:eastAsia="Times New Roman" w:hAnsiTheme="minorHAnsi"/>
        </w:rPr>
        <w:t xml:space="preserve"> </w:t>
      </w:r>
      <w:r w:rsidR="001C28ED" w:rsidRPr="6C568064">
        <w:rPr>
          <w:rFonts w:asciiTheme="minorHAnsi" w:eastAsia="Times New Roman" w:hAnsiTheme="minorHAnsi"/>
        </w:rPr>
        <w:t xml:space="preserve">To provide a consistent, safe environment for students and staff, this requirement applies equally to kindergarteners, even those aged </w:t>
      </w:r>
      <w:r w:rsidR="00BE003C">
        <w:rPr>
          <w:rFonts w:asciiTheme="minorHAnsi" w:eastAsia="Times New Roman" w:hAnsiTheme="minorHAnsi"/>
        </w:rPr>
        <w:t>5</w:t>
      </w:r>
      <w:r w:rsidR="00BE003C" w:rsidRPr="6C568064">
        <w:rPr>
          <w:rFonts w:asciiTheme="minorHAnsi" w:eastAsia="Times New Roman" w:hAnsiTheme="minorHAnsi"/>
        </w:rPr>
        <w:t xml:space="preserve"> </w:t>
      </w:r>
      <w:r w:rsidR="001C28ED" w:rsidRPr="6C568064">
        <w:rPr>
          <w:rFonts w:asciiTheme="minorHAnsi" w:eastAsia="Times New Roman" w:hAnsiTheme="minorHAnsi"/>
        </w:rPr>
        <w:t xml:space="preserve">or under. Students and staff have increased flexibility to wear face shields </w:t>
      </w:r>
      <w:r w:rsidR="009F7C30" w:rsidRPr="6C568064">
        <w:rPr>
          <w:rFonts w:asciiTheme="minorHAnsi" w:eastAsia="Times New Roman" w:hAnsiTheme="minorHAnsi"/>
        </w:rPr>
        <w:t xml:space="preserve">in certain circumstances, all of which are detailed in the </w:t>
      </w:r>
      <w:r w:rsidR="00613F0B">
        <w:rPr>
          <w:rFonts w:asciiTheme="minorHAnsi" w:eastAsia="Times New Roman" w:hAnsiTheme="minorHAnsi"/>
        </w:rPr>
        <w:t xml:space="preserve">Executive Order found at </w:t>
      </w:r>
      <w:hyperlink r:id="rId22" w:history="1">
        <w:r w:rsidR="009F7C30" w:rsidRPr="00613F0B">
          <w:rPr>
            <w:rStyle w:val="Hyperlink"/>
            <w:rFonts w:asciiTheme="minorHAnsi" w:eastAsia="Times New Roman" w:hAnsiTheme="minorHAnsi"/>
          </w:rPr>
          <w:t>Executive Order</w:t>
        </w:r>
        <w:r w:rsidR="00613F0B" w:rsidRPr="00613F0B">
          <w:rPr>
            <w:rStyle w:val="Hyperlink"/>
            <w:rFonts w:asciiTheme="minorHAnsi" w:eastAsia="Times New Roman" w:hAnsiTheme="minorHAnsi"/>
          </w:rPr>
          <w:t>s from Governor Walz (https://mn.gov/governor/news/executiveorders.jsp)</w:t>
        </w:r>
      </w:hyperlink>
      <w:r w:rsidR="009F7C30" w:rsidRPr="6C568064">
        <w:rPr>
          <w:rFonts w:asciiTheme="minorHAnsi" w:eastAsia="Times New Roman" w:hAnsiTheme="minorHAnsi"/>
        </w:rPr>
        <w:t xml:space="preserve"> and </w:t>
      </w:r>
      <w:hyperlink r:id="rId23" w:history="1">
        <w:r w:rsidR="009F7C30" w:rsidRPr="00613F0B">
          <w:rPr>
            <w:rStyle w:val="Hyperlink"/>
            <w:rFonts w:asciiTheme="minorHAnsi" w:eastAsia="Times New Roman" w:hAnsiTheme="minorHAnsi"/>
          </w:rPr>
          <w:t>MDH 2020-2021 Planning Guide for Schools (https://www.health.state.mn.us/diseases/coronavirus/schools/k12planguide.pdf</w:t>
        </w:r>
        <w:r w:rsidR="00602E42" w:rsidRPr="00613F0B">
          <w:rPr>
            <w:rStyle w:val="Hyperlink"/>
            <w:rFonts w:asciiTheme="minorHAnsi" w:eastAsia="Times New Roman" w:hAnsiTheme="minorHAnsi"/>
          </w:rPr>
          <w:t>)</w:t>
        </w:r>
        <w:r w:rsidR="009F7C30" w:rsidRPr="00613F0B">
          <w:rPr>
            <w:rStyle w:val="Hyperlink"/>
            <w:rFonts w:asciiTheme="minorHAnsi" w:eastAsia="Times New Roman" w:hAnsiTheme="minorHAnsi"/>
          </w:rPr>
          <w:t xml:space="preserve">. </w:t>
        </w:r>
      </w:hyperlink>
      <w:r w:rsidR="001C28ED" w:rsidRPr="00602E42">
        <w:rPr>
          <w:rFonts w:asciiTheme="minorHAnsi" w:eastAsia="Times New Roman" w:hAnsiTheme="minorHAnsi"/>
        </w:rPr>
        <w:t>As with other settings, c</w:t>
      </w:r>
      <w:r w:rsidR="38C478F3" w:rsidRPr="00602E42">
        <w:rPr>
          <w:rFonts w:asciiTheme="minorHAnsi" w:eastAsia="Times New Roman" w:hAnsiTheme="minorHAnsi"/>
        </w:rPr>
        <w:t xml:space="preserve">hildren under 2 </w:t>
      </w:r>
      <w:r w:rsidR="00BE003C">
        <w:rPr>
          <w:rFonts w:asciiTheme="minorHAnsi" w:eastAsia="Times New Roman" w:hAnsiTheme="minorHAnsi"/>
        </w:rPr>
        <w:t xml:space="preserve">years </w:t>
      </w:r>
      <w:r w:rsidR="001C28ED" w:rsidRPr="00602E42">
        <w:rPr>
          <w:rFonts w:asciiTheme="minorHAnsi" w:eastAsia="Times New Roman" w:hAnsiTheme="minorHAnsi"/>
        </w:rPr>
        <w:t>or anyone with a medical, developmental, or behavioral</w:t>
      </w:r>
      <w:r w:rsidR="001C28ED" w:rsidRPr="6C568064">
        <w:rPr>
          <w:rFonts w:asciiTheme="minorHAnsi" w:eastAsia="Times New Roman" w:hAnsiTheme="minorHAnsi"/>
        </w:rPr>
        <w:t xml:space="preserve"> condition that makes it unreasonable to wear a face covering </w:t>
      </w:r>
      <w:r w:rsidR="38C478F3" w:rsidRPr="6C568064">
        <w:rPr>
          <w:rFonts w:asciiTheme="minorHAnsi" w:eastAsia="Times New Roman" w:hAnsiTheme="minorHAnsi"/>
        </w:rPr>
        <w:t xml:space="preserve">must not wear face coverings. </w:t>
      </w:r>
    </w:p>
    <w:p w:rsidR="0E2E97B2" w:rsidRDefault="5EDF9647" w:rsidP="009272CE">
      <w:pPr>
        <w:pStyle w:val="Heading3"/>
      </w:pPr>
      <w:r w:rsidRPr="6C568064">
        <w:rPr>
          <w:rFonts w:eastAsia="Calibri"/>
        </w:rPr>
        <w:t xml:space="preserve">What are the requirements for </w:t>
      </w:r>
      <w:proofErr w:type="gramStart"/>
      <w:r w:rsidRPr="6C568064">
        <w:rPr>
          <w:rFonts w:eastAsia="Calibri"/>
        </w:rPr>
        <w:t>child care</w:t>
      </w:r>
      <w:proofErr w:type="gramEnd"/>
      <w:r w:rsidRPr="6C568064">
        <w:rPr>
          <w:rFonts w:eastAsia="Calibri"/>
        </w:rPr>
        <w:t>, preschool and pre-kindergarten?</w:t>
      </w:r>
      <w:r>
        <w:t xml:space="preserve"> </w:t>
      </w:r>
    </w:p>
    <w:p w:rsidR="009F7C30" w:rsidRDefault="77E09983" w:rsidP="6C568064">
      <w:pPr>
        <w:spacing w:line="276" w:lineRule="auto"/>
      </w:pPr>
      <w:r w:rsidRPr="6C568064">
        <w:t xml:space="preserve">Universal masking is challenging in </w:t>
      </w:r>
      <w:proofErr w:type="gramStart"/>
      <w:r w:rsidRPr="6C568064">
        <w:t>child care</w:t>
      </w:r>
      <w:proofErr w:type="gramEnd"/>
      <w:r w:rsidRPr="6C568064">
        <w:t xml:space="preserve"> settings</w:t>
      </w:r>
      <w:r w:rsidR="00535D60" w:rsidRPr="6C568064">
        <w:t>—particularly those that serve young children—</w:t>
      </w:r>
      <w:r w:rsidRPr="6C568064">
        <w:t>due to the importance of communication for child development.</w:t>
      </w:r>
      <w:r w:rsidR="009F7C30" w:rsidRPr="6C568064">
        <w:t xml:space="preserve"> These settings also may be able to mitigate risks of transmission by grouping staff and children together in consistent “cohorts” that do not mix with others. Accordingly, the Executive Order grants flexibility to the following child care settings, as long as they serve children </w:t>
      </w:r>
      <w:r w:rsidR="00BE003C">
        <w:t>5 years</w:t>
      </w:r>
      <w:r w:rsidR="00BE003C" w:rsidRPr="6C568064">
        <w:t xml:space="preserve"> </w:t>
      </w:r>
      <w:r w:rsidR="009F7C30" w:rsidRPr="6C568064">
        <w:t>and under: family and group day care homes (licensed under Minnesota Rules</w:t>
      </w:r>
      <w:r w:rsidR="00602E42">
        <w:t xml:space="preserve"> 2019</w:t>
      </w:r>
      <w:r w:rsidR="009F7C30" w:rsidRPr="6C568064">
        <w:t>, chapter 9502); child care centers (licensed under Minnesota Rules</w:t>
      </w:r>
      <w:r w:rsidR="00602E42">
        <w:t xml:space="preserve"> 2019</w:t>
      </w:r>
      <w:r w:rsidR="009F7C30" w:rsidRPr="6C568064">
        <w:t>, chapter 9503); certified centers (certified under Minnesota Statutes</w:t>
      </w:r>
      <w:r w:rsidR="00602E42">
        <w:t xml:space="preserve"> 2019</w:t>
      </w:r>
      <w:r w:rsidR="009F7C30" w:rsidRPr="6C568064">
        <w:t>, chapter 245H); legal non</w:t>
      </w:r>
      <w:r w:rsidR="00602E42">
        <w:t>-</w:t>
      </w:r>
      <w:r w:rsidR="009F7C30" w:rsidRPr="6C568064">
        <w:t>licensed child care providers (defined under Minnesota Statutes</w:t>
      </w:r>
      <w:r w:rsidR="00602E42">
        <w:t xml:space="preserve"> 2019</w:t>
      </w:r>
      <w:r w:rsidR="009F7C30" w:rsidRPr="6C568064">
        <w:t>, section 119B, subdivision 16); certain license-exempt Head Start, public and private school programs (defined under Minnesota Statutes</w:t>
      </w:r>
      <w:r w:rsidR="00602E42">
        <w:t xml:space="preserve"> 2019</w:t>
      </w:r>
      <w:r w:rsidR="009F7C30" w:rsidRPr="6C568064">
        <w:t>, section 245A.03, subdivision 2 (a) (5), (13), and (26)); and other Head Start, preschool and pre-kindergarten programs</w:t>
      </w:r>
      <w:r w:rsidR="73E97875" w:rsidRPr="6C568064">
        <w:t>.</w:t>
      </w:r>
    </w:p>
    <w:p w:rsidR="77E09983" w:rsidRDefault="009F7C30" w:rsidP="6C568064">
      <w:pPr>
        <w:spacing w:line="276" w:lineRule="auto"/>
      </w:pPr>
      <w:r w:rsidRPr="6C568064">
        <w:t>In general, either a fa</w:t>
      </w:r>
      <w:r w:rsidR="77E09983" w:rsidRPr="6C568064">
        <w:t xml:space="preserve">ce covering </w:t>
      </w:r>
      <w:r w:rsidRPr="6C568064">
        <w:t xml:space="preserve">or face shield is </w:t>
      </w:r>
      <w:r w:rsidR="77E09983" w:rsidRPr="6C568064">
        <w:t xml:space="preserve">required for all staff in </w:t>
      </w:r>
      <w:proofErr w:type="gramStart"/>
      <w:r w:rsidR="77E09983" w:rsidRPr="6C568064">
        <w:t>child care</w:t>
      </w:r>
      <w:proofErr w:type="gramEnd"/>
      <w:r w:rsidR="77E09983" w:rsidRPr="6C568064">
        <w:t xml:space="preserve"> settings when in communal areas, hallways or lobbies. </w:t>
      </w:r>
      <w:r w:rsidRPr="6C568064">
        <w:t>When isolated in a</w:t>
      </w:r>
      <w:r w:rsidR="77E09983" w:rsidRPr="6C568064">
        <w:t xml:space="preserve"> classroom </w:t>
      </w:r>
      <w:r w:rsidR="00282DF9">
        <w:t>or</w:t>
      </w:r>
      <w:r w:rsidR="00282DF9" w:rsidRPr="6C568064">
        <w:t xml:space="preserve"> </w:t>
      </w:r>
      <w:r w:rsidR="77E09983" w:rsidRPr="6C568064">
        <w:t>home care environment</w:t>
      </w:r>
      <w:r w:rsidRPr="6C568064">
        <w:t xml:space="preserve"> with one group or cohort, face coverings are strongly recommended, but not required. Children </w:t>
      </w:r>
      <w:r w:rsidR="009272CE">
        <w:t>5 years</w:t>
      </w:r>
      <w:r w:rsidRPr="6C568064">
        <w:t xml:space="preserve"> and under are exempt from the face covering requirement, and a child care setting that serves children under </w:t>
      </w:r>
      <w:r w:rsidR="009272CE">
        <w:t>5</w:t>
      </w:r>
      <w:r w:rsidR="009272CE" w:rsidRPr="6C568064">
        <w:t xml:space="preserve"> </w:t>
      </w:r>
      <w:r w:rsidRPr="6C568064">
        <w:t>may choose to exempt older children by fulfilling specific requirements (i.e.</w:t>
      </w:r>
      <w:r w:rsidR="009272CE">
        <w:t>,</w:t>
      </w:r>
      <w:r w:rsidRPr="6C568064">
        <w:t xml:space="preserve"> written notice to all families and documentation in COVID-19 Preparedness Plans). </w:t>
      </w:r>
      <w:r w:rsidR="548343FA" w:rsidRPr="6C568064">
        <w:t>For additional</w:t>
      </w:r>
      <w:r w:rsidR="00737DFF" w:rsidRPr="6C568064">
        <w:t xml:space="preserve"> requirements, guidance, and</w:t>
      </w:r>
      <w:r w:rsidR="548343FA" w:rsidRPr="6C568064">
        <w:t xml:space="preserve"> information, please refer to</w:t>
      </w:r>
      <w:r w:rsidR="00535D60" w:rsidRPr="6C568064">
        <w:t xml:space="preserve"> the Executive Order at </w:t>
      </w:r>
      <w:hyperlink r:id="rId24" w:history="1">
        <w:r w:rsidR="00613F0B" w:rsidRPr="00613F0B">
          <w:rPr>
            <w:rStyle w:val="Hyperlink"/>
          </w:rPr>
          <w:t>Executive Orders from Governor Walz (https://mn.gov/governor/news/executiveorders.jsp)</w:t>
        </w:r>
      </w:hyperlink>
      <w:r w:rsidR="548343FA" w:rsidRPr="6C568064">
        <w:t xml:space="preserve"> </w:t>
      </w:r>
      <w:r w:rsidR="00535D60" w:rsidRPr="6C568064">
        <w:t xml:space="preserve">and MDH guidance on </w:t>
      </w:r>
      <w:hyperlink r:id="rId25">
        <w:r w:rsidR="00C20F98" w:rsidRPr="6C568064">
          <w:rPr>
            <w:rStyle w:val="Hyperlink"/>
          </w:rPr>
          <w:t>COVID-19 Prevention Guidance for Youth, Student, and Child Care Programs (https://www.health.state.mn.us/diseases/coronavirus/schools/socialdistance.pdf)</w:t>
        </w:r>
      </w:hyperlink>
      <w:r w:rsidR="009272CE">
        <w:t>.</w:t>
      </w:r>
      <w:r w:rsidR="00C20F98" w:rsidRPr="6C568064">
        <w:t xml:space="preserve"> </w:t>
      </w:r>
    </w:p>
    <w:p w:rsidR="009272CE" w:rsidRDefault="009272CE" w:rsidP="009E3AFC">
      <w:pPr>
        <w:pStyle w:val="Heading2"/>
        <w:rPr>
          <w:rFonts w:eastAsia="Calibri"/>
        </w:rPr>
      </w:pPr>
      <w:r>
        <w:rPr>
          <w:rFonts w:eastAsia="Calibri"/>
        </w:rPr>
        <w:t>Where to get a face covering</w:t>
      </w:r>
    </w:p>
    <w:p w:rsidR="00D52245" w:rsidRDefault="0ACF6D84" w:rsidP="009272CE">
      <w:pPr>
        <w:pStyle w:val="Heading3"/>
      </w:pPr>
      <w:r w:rsidRPr="6C568064">
        <w:rPr>
          <w:rFonts w:eastAsia="Calibri"/>
        </w:rPr>
        <w:t>Where can I get a face covering?</w:t>
      </w:r>
    </w:p>
    <w:p w:rsidR="00602E42" w:rsidRDefault="00D52245" w:rsidP="008C5E19">
      <w:pPr>
        <w:keepNext/>
        <w:keepLines/>
        <w:spacing w:line="276" w:lineRule="auto"/>
      </w:pPr>
      <w:r>
        <w:t>Masks or cloth coverings</w:t>
      </w:r>
      <w:r w:rsidR="00122890">
        <w:t xml:space="preserve"> can be purchased or handmade. </w:t>
      </w:r>
      <w:r>
        <w:t>There is n</w:t>
      </w:r>
      <w:r w:rsidR="00122890">
        <w:t xml:space="preserve">ot a list of approved vendors. </w:t>
      </w:r>
      <w:r>
        <w:t>When buying</w:t>
      </w:r>
      <w:r w:rsidR="00602E42">
        <w:t xml:space="preserve"> or making</w:t>
      </w:r>
      <w:r>
        <w:t xml:space="preserve"> a face covering, remember to check that it meets the</w:t>
      </w:r>
      <w:r w:rsidR="00602E42">
        <w:t xml:space="preserve"> following requirements:</w:t>
      </w:r>
    </w:p>
    <w:p w:rsidR="00602E42" w:rsidRDefault="00602E42" w:rsidP="00AD4BE8">
      <w:pPr>
        <w:pStyle w:val="ListBullet"/>
      </w:pPr>
      <w:r>
        <w:t>Completely covers the mouth and nose.</w:t>
      </w:r>
    </w:p>
    <w:p w:rsidR="00602E42" w:rsidRDefault="00602E42" w:rsidP="00AD4BE8">
      <w:pPr>
        <w:pStyle w:val="ListBullet"/>
      </w:pPr>
      <w:r>
        <w:t>Is not overly tight or restrictive.</w:t>
      </w:r>
    </w:p>
    <w:p w:rsidR="00602E42" w:rsidRDefault="00602E42" w:rsidP="00AD4BE8">
      <w:pPr>
        <w:pStyle w:val="ListBullet"/>
      </w:pPr>
      <w:r>
        <w:t xml:space="preserve">The face covering must not be made of mesh or other fabric with holes and must </w:t>
      </w:r>
      <w:r w:rsidRPr="00602E42">
        <w:rPr>
          <w:b/>
        </w:rPr>
        <w:t>not</w:t>
      </w:r>
      <w:r>
        <w:t xml:space="preserve"> have a valve designed to facilitate easy exhaling or other openings, holes, visible gaps in the design or material, or vents.  </w:t>
      </w:r>
    </w:p>
    <w:p w:rsidR="00D52245" w:rsidRDefault="00D52245" w:rsidP="00602E42">
      <w:pPr>
        <w:tabs>
          <w:tab w:val="left" w:pos="6705"/>
        </w:tabs>
        <w:spacing w:line="276" w:lineRule="auto"/>
      </w:pPr>
      <w:r>
        <w:t xml:space="preserve">If making a mask, there are many </w:t>
      </w:r>
      <w:r w:rsidR="0098727B">
        <w:t xml:space="preserve">resources </w:t>
      </w:r>
      <w:r>
        <w:t>available</w:t>
      </w:r>
      <w:r w:rsidR="0098727B">
        <w:t xml:space="preserve"> to assist, including: </w:t>
      </w:r>
      <w:r w:rsidR="00602E42">
        <w:tab/>
      </w:r>
    </w:p>
    <w:p w:rsidR="00D52245" w:rsidRDefault="00514980" w:rsidP="009E3AFC">
      <w:pPr>
        <w:pStyle w:val="ListBullet"/>
      </w:pPr>
      <w:hyperlink r:id="rId26">
        <w:r w:rsidR="00D52245" w:rsidRPr="6C568064">
          <w:rPr>
            <w:rStyle w:val="Hyperlink"/>
          </w:rPr>
          <w:t>How to Make Cloth Face Coverings (https://www.cdc.gov/coronavirus/2019-ncov/prevent-getting-sick/how-to-make-cloth-face-covering.html)</w:t>
        </w:r>
      </w:hyperlink>
    </w:p>
    <w:p w:rsidR="00D52245" w:rsidRDefault="00D52245" w:rsidP="009E3AFC">
      <w:pPr>
        <w:pStyle w:val="ListBullet"/>
      </w:pPr>
      <w:r>
        <w:t xml:space="preserve">This </w:t>
      </w:r>
      <w:r w:rsidR="00721A63">
        <w:t xml:space="preserve">CDC </w:t>
      </w:r>
      <w:r>
        <w:t xml:space="preserve">video also demonstrates a no-sew version: </w:t>
      </w:r>
      <w:hyperlink r:id="rId27">
        <w:r w:rsidRPr="6C568064">
          <w:rPr>
            <w:rStyle w:val="Hyperlink"/>
          </w:rPr>
          <w:t>How to Make Your Own Face Covering (https://www.youtube.com/watch?v=tPx1yqvJgf4&amp;feature=youtu.be)</w:t>
        </w:r>
      </w:hyperlink>
    </w:p>
    <w:p w:rsidR="009272CE" w:rsidRDefault="009272CE" w:rsidP="009272CE">
      <w:pPr>
        <w:pStyle w:val="Heading2"/>
      </w:pPr>
      <w:r>
        <w:t>Concerns, questions or complaints</w:t>
      </w:r>
    </w:p>
    <w:p w:rsidR="005C5C19" w:rsidRDefault="005C5C19" w:rsidP="009272CE">
      <w:pPr>
        <w:pStyle w:val="Heading3"/>
      </w:pPr>
      <w:r>
        <w:t>Where can I send concerns about compliance</w:t>
      </w:r>
      <w:r w:rsidR="00602E42">
        <w:t xml:space="preserve"> or questions</w:t>
      </w:r>
      <w:r>
        <w:t xml:space="preserve">? </w:t>
      </w:r>
    </w:p>
    <w:p w:rsidR="00602E42" w:rsidRPr="006D4B75" w:rsidRDefault="00602E42" w:rsidP="00602E42">
      <w:pPr>
        <w:suppressAutoHyphens w:val="0"/>
        <w:spacing w:before="0" w:after="0" w:line="240" w:lineRule="auto"/>
      </w:pPr>
      <w:r w:rsidRPr="006D4B75">
        <w:t>To report violations by businesses or individuals</w:t>
      </w:r>
      <w:r w:rsidR="009272CE">
        <w:t>,</w:t>
      </w:r>
      <w:r w:rsidRPr="006D4B75">
        <w:t xml:space="preserve"> contact local law enforcement or one of the agencies listed below, if applicable.</w:t>
      </w:r>
    </w:p>
    <w:p w:rsidR="00602E42" w:rsidRPr="006D4B75" w:rsidRDefault="00602E42" w:rsidP="00602E42">
      <w:pPr>
        <w:suppressAutoHyphens w:val="0"/>
        <w:spacing w:before="0" w:after="0" w:line="240" w:lineRule="auto"/>
      </w:pPr>
    </w:p>
    <w:p w:rsidR="00996DA8" w:rsidRDefault="00602E42" w:rsidP="009E3AFC">
      <w:pPr>
        <w:pStyle w:val="ListBullet"/>
      </w:pPr>
      <w:r w:rsidRPr="006D4B75">
        <w:t>To ask questions or report violations of this Executive Order that relate</w:t>
      </w:r>
      <w:r w:rsidR="002A5146">
        <w:t xml:space="preserve"> to worker health and safety:  </w:t>
      </w:r>
      <w:r w:rsidR="009272CE">
        <w:t>C</w:t>
      </w:r>
      <w:r w:rsidRPr="006D4B75">
        <w:t>ontact the Department of Labor and Industry</w:t>
      </w:r>
      <w:r w:rsidR="008C5E19">
        <w:t xml:space="preserve"> by email at </w:t>
      </w:r>
      <w:hyperlink r:id="rId28" w:history="1">
        <w:r w:rsidR="008C5E19" w:rsidRPr="00B22936">
          <w:rPr>
            <w:rStyle w:val="Hyperlink"/>
          </w:rPr>
          <w:t>osha.compliance@state.mn.us</w:t>
        </w:r>
      </w:hyperlink>
      <w:r w:rsidR="008C5E19">
        <w:t xml:space="preserve"> or by phone at 651-284-5050 or 1-877-470-6742.</w:t>
      </w:r>
    </w:p>
    <w:p w:rsidR="00602E42" w:rsidRPr="006D4B75" w:rsidRDefault="00FA0176" w:rsidP="009E3AFC">
      <w:pPr>
        <w:pStyle w:val="ListBullet"/>
      </w:pPr>
      <w:r>
        <w:t>To ask other workplace-related quest</w:t>
      </w:r>
      <w:r w:rsidR="002A5146">
        <w:t>ions about this Executive Order:</w:t>
      </w:r>
      <w:r>
        <w:t xml:space="preserve"> </w:t>
      </w:r>
      <w:r w:rsidR="009272CE">
        <w:t>C</w:t>
      </w:r>
      <w:r>
        <w:t xml:space="preserve">ontact the Department of Employment and Economic Development using the form on the following webpage: </w:t>
      </w:r>
      <w:hyperlink r:id="rId29" w:history="1">
        <w:r w:rsidR="00613F0B" w:rsidRPr="00613F0B">
          <w:rPr>
            <w:rStyle w:val="Hyperlink"/>
          </w:rPr>
          <w:t>Questions about Returning to Work (</w:t>
        </w:r>
        <w:r w:rsidRPr="00613F0B">
          <w:rPr>
            <w:rStyle w:val="Hyperlink"/>
          </w:rPr>
          <w:t>https://mn.gov/deed/newscenter/covid/safework/returning/</w:t>
        </w:r>
        <w:r w:rsidR="00613F0B" w:rsidRPr="00613F0B">
          <w:rPr>
            <w:rStyle w:val="Hyperlink"/>
          </w:rPr>
          <w:t>)</w:t>
        </w:r>
        <w:r w:rsidRPr="00613F0B">
          <w:rPr>
            <w:rStyle w:val="Hyperlink"/>
          </w:rPr>
          <w:t>.</w:t>
        </w:r>
      </w:hyperlink>
      <w:r>
        <w:t xml:space="preserve"> </w:t>
      </w:r>
    </w:p>
    <w:p w:rsidR="00602E42" w:rsidRPr="006D4B75" w:rsidRDefault="00602E42" w:rsidP="009E3AFC">
      <w:pPr>
        <w:pStyle w:val="ListBullet"/>
      </w:pPr>
      <w:r w:rsidRPr="006D4B75">
        <w:t>To report violations by restaurants</w:t>
      </w:r>
      <w:r w:rsidR="006513F1">
        <w:t xml:space="preserve"> and </w:t>
      </w:r>
      <w:r w:rsidRPr="006D4B75">
        <w:t xml:space="preserve">food service establishments, pools, or lodging services: </w:t>
      </w:r>
      <w:r w:rsidR="009272CE">
        <w:t>F</w:t>
      </w:r>
      <w:r w:rsidRPr="006D4B75">
        <w:t>ollow the instructions on</w:t>
      </w:r>
      <w:r w:rsidR="008C5E19">
        <w:t xml:space="preserve">: </w:t>
      </w:r>
      <w:hyperlink r:id="rId30" w:anchor="beforefile" w:history="1">
        <w:r w:rsidR="00613F0B" w:rsidRPr="00613F0B">
          <w:rPr>
            <w:rStyle w:val="Hyperlink"/>
          </w:rPr>
          <w:t>MDH Online Complaint Form (</w:t>
        </w:r>
        <w:r w:rsidR="008C5E19" w:rsidRPr="00613F0B">
          <w:rPr>
            <w:rStyle w:val="Hyperlink"/>
          </w:rPr>
          <w:t>https://www.health.state.mn.us/communities/environment/food/license/complnt.html#beforefile</w:t>
        </w:r>
        <w:r w:rsidR="00613F0B" w:rsidRPr="00613F0B">
          <w:rPr>
            <w:rStyle w:val="Hyperlink"/>
          </w:rPr>
          <w:t>)</w:t>
        </w:r>
      </w:hyperlink>
      <w:r w:rsidR="00AD4BE8">
        <w:t>.</w:t>
      </w:r>
      <w:r w:rsidR="008C5E19">
        <w:t xml:space="preserve"> </w:t>
      </w:r>
      <w:r w:rsidRPr="006D4B75">
        <w:t xml:space="preserve">In some instances, you may need to contact </w:t>
      </w:r>
      <w:r w:rsidR="00FA0176">
        <w:t>a</w:t>
      </w:r>
      <w:r w:rsidRPr="006D4B75">
        <w:t xml:space="preserve"> local public health agency to report your complaint</w:t>
      </w:r>
      <w:r w:rsidR="00613F0B">
        <w:t>. Re</w:t>
      </w:r>
      <w:r w:rsidR="008C5E19">
        <w:t xml:space="preserve">fer to the </w:t>
      </w:r>
      <w:r w:rsidR="00FA0176">
        <w:t xml:space="preserve">“Before reporting a complaint” section on the above webpage or to the </w:t>
      </w:r>
      <w:hyperlink r:id="rId31" w:history="1">
        <w:r w:rsidR="00FA0176" w:rsidRPr="00613F0B">
          <w:rPr>
            <w:rStyle w:val="Hyperlink"/>
          </w:rPr>
          <w:t xml:space="preserve">Minnesota State and Local Food, Pools, and Lodging Contacts </w:t>
        </w:r>
        <w:r w:rsidR="00613F0B" w:rsidRPr="00613F0B">
          <w:rPr>
            <w:rStyle w:val="Hyperlink"/>
          </w:rPr>
          <w:t>(</w:t>
        </w:r>
        <w:r w:rsidR="00FA0176" w:rsidRPr="00613F0B">
          <w:rPr>
            <w:rStyle w:val="Hyperlink"/>
          </w:rPr>
          <w:t>https://www.health.state.mn.us/communities/environment/food/docs/license/locals.pdf</w:t>
        </w:r>
        <w:r w:rsidR="00613F0B" w:rsidRPr="00613F0B">
          <w:rPr>
            <w:rStyle w:val="Hyperlink"/>
          </w:rPr>
          <w:t>)</w:t>
        </w:r>
      </w:hyperlink>
      <w:r w:rsidR="00FA0176">
        <w:t xml:space="preserve"> to determine whether a local public health agency is the right contact for your area</w:t>
      </w:r>
      <w:r w:rsidRPr="006D4B75">
        <w:t>.</w:t>
      </w:r>
    </w:p>
    <w:p w:rsidR="00602E42" w:rsidRPr="006D4B75" w:rsidRDefault="002A5146" w:rsidP="009E3AFC">
      <w:pPr>
        <w:pStyle w:val="ListBullet"/>
      </w:pPr>
      <w:r>
        <w:t xml:space="preserve">To report discrimination in relation to this Executive Order: </w:t>
      </w:r>
      <w:r w:rsidR="009272CE">
        <w:t>C</w:t>
      </w:r>
      <w:r>
        <w:t xml:space="preserve">ontact the Minnesota Department of Human Rights at 1-833-454-0148 or submit a report </w:t>
      </w:r>
      <w:r w:rsidR="00613F0B">
        <w:t xml:space="preserve">at </w:t>
      </w:r>
      <w:hyperlink r:id="rId32" w:history="1">
        <w:r w:rsidR="00613F0B" w:rsidRPr="00613F0B">
          <w:rPr>
            <w:rStyle w:val="Hyperlink"/>
          </w:rPr>
          <w:t>Report Discrimination Online (</w:t>
        </w:r>
        <w:r w:rsidRPr="00613F0B">
          <w:rPr>
            <w:rStyle w:val="Hyperlink"/>
          </w:rPr>
          <w:t>https://mn.gov/mdhr/intake/consultationinquiryform/</w:t>
        </w:r>
      </w:hyperlink>
      <w:r w:rsidR="00613F0B">
        <w:rPr>
          <w:rStyle w:val="Hyperlink"/>
        </w:rPr>
        <w:t>)</w:t>
      </w:r>
      <w:r>
        <w:t xml:space="preserve">. </w:t>
      </w:r>
    </w:p>
    <w:p w:rsidR="003D6F01" w:rsidRDefault="00602E42" w:rsidP="009E3AFC">
      <w:pPr>
        <w:pStyle w:val="ListBullet"/>
      </w:pPr>
      <w:r w:rsidRPr="006D4B75">
        <w:t>For general questions about face co</w:t>
      </w:r>
      <w:r w:rsidR="002A5146">
        <w:t>vering requirements or COVID-19:</w:t>
      </w:r>
      <w:r w:rsidRPr="006D4B75">
        <w:t xml:space="preserve"> </w:t>
      </w:r>
      <w:r w:rsidR="009272CE">
        <w:t>C</w:t>
      </w:r>
      <w:r w:rsidRPr="006D4B75">
        <w:t xml:space="preserve">ontact the Minnesota Department of Health by phone at 651-297-1304 or 1-800-657-3504, or submit an inquiry using </w:t>
      </w:r>
      <w:r w:rsidR="00996DA8">
        <w:t xml:space="preserve">the </w:t>
      </w:r>
      <w:hyperlink r:id="rId33" w:history="1">
        <w:r w:rsidR="004D6B88" w:rsidRPr="004D6B88">
          <w:rPr>
            <w:rStyle w:val="Hyperlink"/>
          </w:rPr>
          <w:t xml:space="preserve">Have a Question? We’re here to help </w:t>
        </w:r>
        <w:r w:rsidR="00996DA8" w:rsidRPr="004D6B88">
          <w:rPr>
            <w:rStyle w:val="Hyperlink"/>
          </w:rPr>
          <w:t>online form</w:t>
        </w:r>
        <w:r w:rsidR="004D6B88" w:rsidRPr="004D6B88">
          <w:rPr>
            <w:rStyle w:val="Hyperlink"/>
          </w:rPr>
          <w:t xml:space="preserve"> (</w:t>
        </w:r>
        <w:r w:rsidR="00996DA8" w:rsidRPr="004D6B88">
          <w:rPr>
            <w:rStyle w:val="Hyperlink"/>
          </w:rPr>
          <w:t>https://staysafe.mn.gov/contact-us/</w:t>
        </w:r>
        <w:r w:rsidR="004D6B88" w:rsidRPr="004D6B88">
          <w:rPr>
            <w:rStyle w:val="Hyperlink"/>
          </w:rPr>
          <w:t>)</w:t>
        </w:r>
        <w:r w:rsidR="00996DA8" w:rsidRPr="004D6B88">
          <w:rPr>
            <w:rStyle w:val="Hyperlink"/>
          </w:rPr>
          <w:t>.</w:t>
        </w:r>
      </w:hyperlink>
      <w:r w:rsidR="00996DA8">
        <w:t xml:space="preserve"> </w:t>
      </w:r>
    </w:p>
    <w:p w:rsidR="461C565D" w:rsidRDefault="009E3AFC" w:rsidP="009E3AFC">
      <w:pPr>
        <w:pStyle w:val="Heading2"/>
      </w:pPr>
      <w:r>
        <w:t>References</w:t>
      </w:r>
    </w:p>
    <w:p w:rsidR="004D6B88" w:rsidRDefault="00514980" w:rsidP="009272CE">
      <w:pPr>
        <w:pStyle w:val="ListNumber"/>
        <w:numPr>
          <w:ilvl w:val="0"/>
          <w:numId w:val="41"/>
        </w:numPr>
      </w:pPr>
      <w:hyperlink r:id="rId34" w:history="1">
        <w:r w:rsidR="004D6B88" w:rsidRPr="009272CE">
          <w:rPr>
            <w:rStyle w:val="Hyperlink"/>
            <w:rFonts w:cs="Calibri"/>
          </w:rPr>
          <w:t>Executive Orders from Governor Walz (https://mn.gov/governor/news/executiveorders.jsp)</w:t>
        </w:r>
      </w:hyperlink>
    </w:p>
    <w:p w:rsidR="009E3AFC" w:rsidRPr="009E3AFC" w:rsidRDefault="009E3AFC" w:rsidP="00AD4BE8">
      <w:pPr>
        <w:pStyle w:val="ListNumber"/>
        <w:rPr>
          <w:rStyle w:val="Hyperlink"/>
          <w:rFonts w:asciiTheme="minorHAnsi" w:hAnsiTheme="minorHAnsi"/>
        </w:rPr>
      </w:pPr>
      <w:proofErr w:type="spellStart"/>
      <w:r w:rsidRPr="009E3AFC">
        <w:rPr>
          <w:rStyle w:val="Hyperlink"/>
          <w:rFonts w:asciiTheme="minorHAnsi" w:hAnsiTheme="minorHAnsi"/>
        </w:rPr>
        <w:t>Dharmadhikari</w:t>
      </w:r>
      <w:proofErr w:type="spellEnd"/>
      <w:r w:rsidRPr="009E3AFC">
        <w:rPr>
          <w:rStyle w:val="Hyperlink"/>
          <w:rFonts w:asciiTheme="minorHAnsi" w:hAnsiTheme="minorHAnsi"/>
        </w:rPr>
        <w:t xml:space="preserve"> A.S., </w:t>
      </w:r>
      <w:proofErr w:type="spellStart"/>
      <w:r w:rsidRPr="009E3AFC">
        <w:rPr>
          <w:rStyle w:val="Hyperlink"/>
          <w:rFonts w:asciiTheme="minorHAnsi" w:hAnsiTheme="minorHAnsi"/>
        </w:rPr>
        <w:t>Mphahlele</w:t>
      </w:r>
      <w:proofErr w:type="spellEnd"/>
      <w:r w:rsidRPr="009E3AFC">
        <w:rPr>
          <w:rStyle w:val="Hyperlink"/>
          <w:rFonts w:asciiTheme="minorHAnsi" w:hAnsiTheme="minorHAnsi"/>
        </w:rPr>
        <w:t xml:space="preserve"> A., Stoltz A., et al. Surgical Face Masks Worn by Patients with Multidrug-Resistant Tuberculosis. Am J </w:t>
      </w:r>
      <w:proofErr w:type="spellStart"/>
      <w:r w:rsidRPr="009E3AFC">
        <w:rPr>
          <w:rStyle w:val="Hyperlink"/>
          <w:rFonts w:asciiTheme="minorHAnsi" w:hAnsiTheme="minorHAnsi"/>
        </w:rPr>
        <w:t>Respir</w:t>
      </w:r>
      <w:proofErr w:type="spellEnd"/>
      <w:r w:rsidRPr="009E3AFC">
        <w:rPr>
          <w:rStyle w:val="Hyperlink"/>
          <w:rFonts w:asciiTheme="minorHAnsi" w:hAnsiTheme="minorHAnsi"/>
        </w:rPr>
        <w:t xml:space="preserve"> </w:t>
      </w:r>
      <w:proofErr w:type="spellStart"/>
      <w:r w:rsidRPr="009E3AFC">
        <w:rPr>
          <w:rStyle w:val="Hyperlink"/>
          <w:rFonts w:asciiTheme="minorHAnsi" w:hAnsiTheme="minorHAnsi"/>
        </w:rPr>
        <w:t>Crit</w:t>
      </w:r>
      <w:proofErr w:type="spellEnd"/>
      <w:r w:rsidRPr="009E3AFC">
        <w:rPr>
          <w:rStyle w:val="Hyperlink"/>
          <w:rFonts w:asciiTheme="minorHAnsi" w:hAnsiTheme="minorHAnsi"/>
        </w:rPr>
        <w:t xml:space="preserve"> Care Med. 2012 May 15;185(10):1104-1109. </w:t>
      </w:r>
      <w:hyperlink r:id="rId35" w:history="1">
        <w:r w:rsidRPr="009E3AFC">
          <w:rPr>
            <w:rStyle w:val="Hyperlink"/>
            <w:rFonts w:asciiTheme="minorHAnsi" w:hAnsiTheme="minorHAnsi"/>
          </w:rPr>
          <w:t>https://www.ncbi.nlm.nih.gov/pmc/articles/PMC3359891/</w:t>
        </w:r>
      </w:hyperlink>
    </w:p>
    <w:p w:rsidR="5279431A" w:rsidRDefault="1BD0C1B7" w:rsidP="00AD4BE8">
      <w:pPr>
        <w:pStyle w:val="ListNumber"/>
        <w:rPr>
          <w:rFonts w:asciiTheme="minorHAnsi" w:hAnsiTheme="minorHAnsi"/>
          <w:color w:val="003865" w:themeColor="accent1"/>
        </w:rPr>
      </w:pPr>
      <w:r w:rsidRPr="6C568064">
        <w:rPr>
          <w:rStyle w:val="Hyperlink"/>
          <w:rFonts w:asciiTheme="minorHAnsi" w:hAnsiTheme="minorHAnsi"/>
        </w:rPr>
        <w:t>Cowling B.J., Zhou Y., Ip D.K.M., et al. Face Masks to Prevent Transmission of Influenza Virus: A Systematic Review. Epidemiol Infect 2010 Apr;138(4):449</w:t>
      </w:r>
      <w:r w:rsidR="1D1B5AA0" w:rsidRPr="6C568064">
        <w:rPr>
          <w:rStyle w:val="Hyperlink"/>
          <w:rFonts w:asciiTheme="minorHAnsi" w:hAnsiTheme="minorHAnsi"/>
        </w:rPr>
        <w:t>-</w:t>
      </w:r>
      <w:r w:rsidRPr="6C568064">
        <w:rPr>
          <w:rStyle w:val="Hyperlink"/>
          <w:rFonts w:asciiTheme="minorHAnsi" w:hAnsiTheme="minorHAnsi"/>
        </w:rPr>
        <w:t>56.</w:t>
      </w:r>
      <w:r w:rsidR="01C82BB7" w:rsidRPr="6C568064">
        <w:rPr>
          <w:rStyle w:val="Hyperlink"/>
          <w:rFonts w:asciiTheme="minorHAnsi" w:hAnsiTheme="minorHAnsi"/>
        </w:rPr>
        <w:t xml:space="preserve"> </w:t>
      </w:r>
      <w:hyperlink r:id="rId36" w:history="1">
        <w:r w:rsidR="009E3AFC" w:rsidRPr="00523882">
          <w:rPr>
            <w:rStyle w:val="Hyperlink"/>
          </w:rPr>
          <w:t>https://pubmed.ncbi.nlm.nih.gov/20092668/</w:t>
        </w:r>
      </w:hyperlink>
    </w:p>
    <w:p w:rsidR="2BD56C45" w:rsidRDefault="2BD56C45" w:rsidP="00AD4BE8">
      <w:pPr>
        <w:pStyle w:val="ListNumber"/>
        <w:rPr>
          <w:rFonts w:asciiTheme="minorHAnsi" w:hAnsiTheme="minorHAnsi"/>
        </w:rPr>
      </w:pPr>
      <w:r w:rsidRPr="6C568064">
        <w:rPr>
          <w:rFonts w:asciiTheme="minorHAnsi" w:hAnsiTheme="minorHAnsi"/>
        </w:rPr>
        <w:t xml:space="preserve">Eikenberry S.E., Mancuso M., </w:t>
      </w:r>
      <w:proofErr w:type="spellStart"/>
      <w:r w:rsidRPr="6C568064">
        <w:rPr>
          <w:rFonts w:asciiTheme="minorHAnsi" w:hAnsiTheme="minorHAnsi"/>
        </w:rPr>
        <w:t>Iboi</w:t>
      </w:r>
      <w:proofErr w:type="spellEnd"/>
      <w:r w:rsidRPr="6C568064">
        <w:rPr>
          <w:rFonts w:asciiTheme="minorHAnsi" w:hAnsiTheme="minorHAnsi"/>
        </w:rPr>
        <w:t xml:space="preserve"> E., et al. To mask or not to mask: Modeling the potential for face mask use by the general public to curtail the COVID-19 pandemic. Infect Dis Model. 2020;5;293-308. </w:t>
      </w:r>
      <w:r w:rsidRPr="6C568064">
        <w:rPr>
          <w:rStyle w:val="Hyperlink"/>
          <w:rFonts w:asciiTheme="minorHAnsi" w:hAnsiTheme="minorHAnsi"/>
        </w:rPr>
        <w:t>https://www.ncbi.nlm.nih.gov/pmc/articles/PMC7186508/</w:t>
      </w:r>
    </w:p>
    <w:p w:rsidR="507F494D" w:rsidRPr="002B3B02" w:rsidRDefault="7F381333" w:rsidP="00AD4BE8">
      <w:pPr>
        <w:pStyle w:val="ListNumber"/>
        <w:rPr>
          <w:rStyle w:val="Hyperlink"/>
          <w:rFonts w:eastAsia="Calibri" w:cs="Calibri"/>
          <w:color w:val="003865" w:themeColor="accent1"/>
        </w:rPr>
      </w:pPr>
      <w:proofErr w:type="spellStart"/>
      <w:r>
        <w:t>Lyu</w:t>
      </w:r>
      <w:proofErr w:type="spellEnd"/>
      <w:r>
        <w:t xml:space="preserve"> W., </w:t>
      </w:r>
      <w:proofErr w:type="spellStart"/>
      <w:r>
        <w:t>Wehby</w:t>
      </w:r>
      <w:proofErr w:type="spellEnd"/>
      <w:r>
        <w:t xml:space="preserve"> G. Community Use of Face Masks and COVID-19: Evidence </w:t>
      </w:r>
      <w:proofErr w:type="gramStart"/>
      <w:r>
        <w:t>From</w:t>
      </w:r>
      <w:proofErr w:type="gramEnd"/>
      <w:r>
        <w:t xml:space="preserve"> A Natural Experiment Of State Mandates In The US.</w:t>
      </w:r>
      <w:r w:rsidR="43DE3201">
        <w:t xml:space="preserve"> Health Affairs, published online June 16, 2020. Doi.org/10.1377/hlthaff.2020.00818. </w:t>
      </w:r>
      <w:r>
        <w:t xml:space="preserve"> </w:t>
      </w:r>
      <w:hyperlink r:id="rId37" w:history="1">
        <w:r w:rsidR="34D67813" w:rsidRPr="6C568064">
          <w:rPr>
            <w:rStyle w:val="Hyperlink"/>
          </w:rPr>
          <w:t>h</w:t>
        </w:r>
      </w:hyperlink>
      <w:r w:rsidR="507F494D" w:rsidRPr="6C568064">
        <w:rPr>
          <w:rStyle w:val="Hyperlink"/>
        </w:rPr>
        <w:t>ttps://www.healthaffairs.org/doi/full/10.1377/hlthaff.2020.00818</w:t>
      </w:r>
    </w:p>
    <w:p w:rsidR="00B40C7F" w:rsidRPr="00686783" w:rsidRDefault="00686783" w:rsidP="00686783">
      <w:pPr>
        <w:pStyle w:val="ListNumber"/>
        <w:rPr>
          <w:rStyle w:val="Hyperlink"/>
          <w:rFonts w:eastAsia="Calibri" w:cs="Calibri"/>
          <w:color w:val="003865" w:themeColor="accent1"/>
        </w:rPr>
      </w:pPr>
      <w:r w:rsidRPr="00686783">
        <w:rPr>
          <w:rStyle w:val="Hyperlink"/>
          <w:rFonts w:eastAsia="Calibri" w:cs="Calibri"/>
          <w:color w:val="003865" w:themeColor="accent1"/>
        </w:rPr>
        <w:t xml:space="preserve">Brooks, J.T., Butler J.C., Redfield </w:t>
      </w:r>
      <w:proofErr w:type="gramStart"/>
      <w:r w:rsidRPr="00686783">
        <w:rPr>
          <w:rStyle w:val="Hyperlink"/>
          <w:rFonts w:eastAsia="Calibri" w:cs="Calibri"/>
          <w:color w:val="003865" w:themeColor="accent1"/>
        </w:rPr>
        <w:t>R.R..</w:t>
      </w:r>
      <w:proofErr w:type="gramEnd"/>
      <w:r w:rsidRPr="00686783">
        <w:rPr>
          <w:rStyle w:val="Hyperlink"/>
          <w:rFonts w:eastAsia="Calibri" w:cs="Calibri"/>
          <w:color w:val="003865" w:themeColor="accent1"/>
        </w:rPr>
        <w:t xml:space="preserve"> Universal Masking to Prevent SARS-CoV-2 Transmission – The Time is Now. JAMA, published online July 14, 2020. Doi:10.1001/jama.2020.13107.</w:t>
      </w:r>
      <w:r>
        <w:rPr>
          <w:rStyle w:val="Hyperlink"/>
          <w:rFonts w:eastAsia="Calibri" w:cs="Calibri"/>
          <w:color w:val="003865" w:themeColor="accent1"/>
        </w:rPr>
        <w:t xml:space="preserve"> </w:t>
      </w:r>
      <w:r w:rsidRPr="00686783">
        <w:rPr>
          <w:rStyle w:val="Hyperlink"/>
          <w:rFonts w:eastAsia="Calibri" w:cs="Calibri"/>
          <w:color w:val="003865" w:themeColor="accent1"/>
        </w:rPr>
        <w:t>https://jamanetwork.com/journals/jama/fullarticle/2768532</w:t>
      </w:r>
    </w:p>
    <w:p w:rsidR="002B3B02" w:rsidRPr="0091307A" w:rsidRDefault="002B3B02" w:rsidP="00AD4BE8">
      <w:pPr>
        <w:pStyle w:val="ListNumber"/>
        <w:rPr>
          <w:rStyle w:val="Hyperlink"/>
          <w:rFonts w:eastAsia="Calibri" w:cs="Calibri"/>
          <w:color w:val="003865" w:themeColor="accent1"/>
        </w:rPr>
      </w:pPr>
      <w:r w:rsidRPr="002B3B02">
        <w:rPr>
          <w:rStyle w:val="Hyperlink"/>
          <w:rFonts w:eastAsia="Calibri" w:cs="Calibri"/>
          <w:color w:val="auto"/>
          <w:u w:val="none"/>
        </w:rPr>
        <w:t xml:space="preserve">Goldman Sachs Research. Face Masks and GDP. 2020 June 29. </w:t>
      </w:r>
      <w:hyperlink r:id="rId38" w:history="1">
        <w:r>
          <w:rPr>
            <w:rStyle w:val="Hyperlink"/>
          </w:rPr>
          <w:t>https://www.goldmansachs.com/insights/pages/face-masks-and-gdp.html</w:t>
        </w:r>
      </w:hyperlink>
    </w:p>
    <w:p w:rsidR="00880ADB" w:rsidRDefault="00880ADB" w:rsidP="0091307A">
      <w:pPr>
        <w:pStyle w:val="LOGO"/>
      </w:pPr>
      <w:r w:rsidRPr="00CC7361">
        <w:drawing>
          <wp:anchor distT="0" distB="0" distL="114300" distR="114300" simplePos="0" relativeHeight="251658241" behindDoc="0" locked="0" layoutInCell="1" allowOverlap="1" wp14:anchorId="388FA01C" wp14:editId="29A176E4">
            <wp:simplePos x="0" y="0"/>
            <wp:positionH relativeFrom="margin">
              <wp:align>center</wp:align>
            </wp:positionH>
            <wp:positionV relativeFrom="paragraph">
              <wp:posOffset>2714625</wp:posOffset>
            </wp:positionV>
            <wp:extent cx="2526198" cy="274320"/>
            <wp:effectExtent l="0" t="0" r="7620" b="0"/>
            <wp:wrapSquare wrapText="bothSides"/>
            <wp:docPr id="5" name="Picture 5" descr="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n-staysafe logo combo.emf"/>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526198" cy="274320"/>
                    </a:xfrm>
                    <a:prstGeom prst="rect">
                      <a:avLst/>
                    </a:prstGeom>
                  </pic:spPr>
                </pic:pic>
              </a:graphicData>
            </a:graphic>
          </wp:anchor>
        </w:drawing>
      </w:r>
    </w:p>
    <w:p w:rsidR="00880ADB" w:rsidRPr="00880ADB" w:rsidRDefault="00880ADB" w:rsidP="00880ADB">
      <w:pPr>
        <w:pStyle w:val="ContactDatecluster"/>
      </w:pPr>
      <w:r w:rsidRPr="00880ADB">
        <w:t>Minnesota Department of Health | health.mn.gov | 651-201-5000</w:t>
      </w:r>
      <w:r w:rsidRPr="00880ADB">
        <w:br/>
        <w:t>625 Robert Street North PO Box 64975, St. Paul, MN 55164-0975</w:t>
      </w:r>
    </w:p>
    <w:p w:rsidR="00880ADB" w:rsidRPr="00880ADB" w:rsidRDefault="00880ADB" w:rsidP="00880ADB">
      <w:pPr>
        <w:pStyle w:val="ContactDatecluster"/>
      </w:pPr>
      <w:r w:rsidRPr="00880ADB">
        <w:t xml:space="preserve">Contact </w:t>
      </w:r>
      <w:hyperlink r:id="rId40" w:history="1">
        <w:r w:rsidRPr="00880ADB">
          <w:rPr>
            <w:rStyle w:val="Hyperlink"/>
          </w:rPr>
          <w:t>health.communications@state.mn.us</w:t>
        </w:r>
      </w:hyperlink>
      <w:r w:rsidRPr="00880ADB">
        <w:t xml:space="preserve"> to request an alternate format.</w:t>
      </w:r>
    </w:p>
    <w:sectPr w:rsidR="00880ADB" w:rsidRPr="00880ADB" w:rsidSect="001F0A71">
      <w:headerReference w:type="default" r:id="rId41"/>
      <w:footerReference w:type="default" r:id="rId42"/>
      <w:headerReference w:type="first" r:id="rId43"/>
      <w:footerReference w:type="first" r:id="rId44"/>
      <w:type w:val="continuous"/>
      <w:pgSz w:w="12240" w:h="15840"/>
      <w:pgMar w:top="432" w:right="1440" w:bottom="720" w:left="1440" w:header="576" w:footer="288" w:gutter="0"/>
      <w:cols w:space="576"/>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44897E" w16cex:dateUtc="2020-07-02T21:57:14.221Z"/>
  <w16cex:commentExtensible w16cex:durableId="20C38091" w16cex:dateUtc="2020-07-06T14:08:12.899Z"/>
  <w16cex:commentExtensible w16cex:durableId="59230BE2" w16cex:dateUtc="2020-07-12T22:37:45.007Z"/>
  <w16cex:commentExtensible w16cex:durableId="3F524C09" w16cex:dateUtc="2020-07-12T22:42:07.011Z"/>
  <w16cex:commentExtensible w16cex:durableId="5A960C56" w16cex:dateUtc="2020-07-15T18:49:10.332Z"/>
  <w16cex:commentExtensible w16cex:durableId="255EE714" w16cex:dateUtc="2020-07-15T18:58:57.021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980" w:rsidRDefault="00514980" w:rsidP="008E7787">
      <w:r>
        <w:separator/>
      </w:r>
    </w:p>
  </w:endnote>
  <w:endnote w:type="continuationSeparator" w:id="0">
    <w:p w:rsidR="00514980" w:rsidRDefault="00514980" w:rsidP="008E7787">
      <w:r>
        <w:continuationSeparator/>
      </w:r>
    </w:p>
  </w:endnote>
  <w:endnote w:type="continuationNotice" w:id="1">
    <w:p w:rsidR="00514980" w:rsidRDefault="005149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 Grotesque Medium">
    <w:panose1 w:val="00000000000000000000"/>
    <w:charset w:val="00"/>
    <w:family w:val="swiss"/>
    <w:notTrueType/>
    <w:pitch w:val="variable"/>
    <w:sig w:usb0="A00000AF" w:usb1="5000205B" w:usb2="00000000" w:usb3="00000000" w:csb0="0000009B" w:csb1="00000000"/>
  </w:font>
  <w:font w:name="Brandon Grotesque Bold">
    <w:panose1 w:val="00000000000000000000"/>
    <w:charset w:val="00"/>
    <w:family w:val="swiss"/>
    <w:notTrueType/>
    <w:pitch w:val="variable"/>
    <w:sig w:usb0="A00000AF" w:usb1="5000205B" w:usb2="00000000" w:usb3="00000000" w:csb0="0000009B" w:csb1="00000000"/>
  </w:font>
  <w:font w:name="Brandon Grotesque Regular">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273346"/>
      <w:docPartObj>
        <w:docPartGallery w:val="Page Numbers (Bottom of Page)"/>
        <w:docPartUnique/>
      </w:docPartObj>
    </w:sdtPr>
    <w:sdtEndPr/>
    <w:sdtContent>
      <w:sdt>
        <w:sdtPr>
          <w:id w:val="1728636285"/>
          <w:docPartObj>
            <w:docPartGallery w:val="Page Numbers (Top of Page)"/>
            <w:docPartUnique/>
          </w:docPartObj>
        </w:sdtPr>
        <w:sdtEndPr/>
        <w:sdtContent>
          <w:p w:rsidR="00224532" w:rsidRDefault="00224532" w:rsidP="008E7787">
            <w:pPr>
              <w:pStyle w:val="Footer"/>
            </w:pPr>
            <w:r w:rsidRPr="00976665">
              <w:rPr>
                <w:szCs w:val="24"/>
              </w:rPr>
              <w:fldChar w:fldCharType="begin"/>
            </w:r>
            <w:r w:rsidRPr="00976665">
              <w:instrText xml:space="preserve"> PAGE </w:instrText>
            </w:r>
            <w:r w:rsidRPr="00976665">
              <w:rPr>
                <w:szCs w:val="24"/>
              </w:rPr>
              <w:fldChar w:fldCharType="separate"/>
            </w:r>
            <w:r w:rsidR="00657E2F">
              <w:rPr>
                <w:noProof/>
              </w:rPr>
              <w:t>12</w:t>
            </w:r>
            <w:r w:rsidRPr="00976665">
              <w:rPr>
                <w:szCs w:val="24"/>
              </w:rPr>
              <w:fldChar w:fldCharType="end"/>
            </w:r>
            <w:r>
              <w:t xml:space="preserve"> of </w:t>
            </w:r>
            <w:r>
              <w:fldChar w:fldCharType="begin"/>
            </w:r>
            <w:r>
              <w:instrText>NUMPAGES</w:instrText>
            </w:r>
            <w:r>
              <w:fldChar w:fldCharType="separate"/>
            </w:r>
            <w:r w:rsidR="00657E2F">
              <w:rPr>
                <w:noProof/>
              </w:rPr>
              <w:t>12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586688"/>
      <w:docPartObj>
        <w:docPartGallery w:val="Page Numbers (Bottom of Page)"/>
        <w:docPartUnique/>
      </w:docPartObj>
    </w:sdtPr>
    <w:sdtEndPr/>
    <w:sdtContent>
      <w:sdt>
        <w:sdtPr>
          <w:id w:val="1820842503"/>
          <w:docPartObj>
            <w:docPartGallery w:val="Page Numbers (Top of Page)"/>
            <w:docPartUnique/>
          </w:docPartObj>
        </w:sdtPr>
        <w:sdtEndPr/>
        <w:sdtContent>
          <w:p w:rsidR="00224532" w:rsidRDefault="00224532" w:rsidP="008E7787">
            <w:pPr>
              <w:pStyle w:val="Footer"/>
            </w:pPr>
            <w:r>
              <w:rPr>
                <w:szCs w:val="24"/>
              </w:rPr>
              <w:fldChar w:fldCharType="begin"/>
            </w:r>
            <w:r>
              <w:instrText xml:space="preserve"> PAGE </w:instrText>
            </w:r>
            <w:r>
              <w:rPr>
                <w:szCs w:val="24"/>
              </w:rPr>
              <w:fldChar w:fldCharType="separate"/>
            </w:r>
            <w:r w:rsidR="00657E2F">
              <w:rPr>
                <w:noProof/>
              </w:rPr>
              <w:t>1</w:t>
            </w:r>
            <w:r>
              <w:rPr>
                <w:szCs w:val="24"/>
              </w:rPr>
              <w:fldChar w:fldCharType="end"/>
            </w:r>
            <w:r>
              <w:t xml:space="preserve"> of </w:t>
            </w:r>
            <w:r>
              <w:fldChar w:fldCharType="begin"/>
            </w:r>
            <w:r>
              <w:instrText>NUMPAGES</w:instrText>
            </w:r>
            <w:r>
              <w:fldChar w:fldCharType="separate"/>
            </w:r>
            <w:r w:rsidR="00657E2F">
              <w:rPr>
                <w:noProof/>
              </w:rPr>
              <w:t>12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980" w:rsidRDefault="00514980" w:rsidP="008E7787">
      <w:r>
        <w:separator/>
      </w:r>
    </w:p>
  </w:footnote>
  <w:footnote w:type="continuationSeparator" w:id="0">
    <w:p w:rsidR="00514980" w:rsidRDefault="00514980" w:rsidP="008E7787">
      <w:r>
        <w:continuationSeparator/>
      </w:r>
    </w:p>
  </w:footnote>
  <w:footnote w:type="continuationNotice" w:id="1">
    <w:p w:rsidR="00514980" w:rsidRDefault="0051498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532" w:rsidRPr="00FB3B43" w:rsidRDefault="00224532" w:rsidP="00FB3B43">
    <w:pPr>
      <w:pStyle w:val="Header"/>
    </w:pPr>
    <w:r>
      <w:t xml:space="preserve">Frequently Asked Questions About </w:t>
    </w:r>
    <w:r>
      <w:br/>
      <w:t>the Requirement to Wear Cloth Face Coverings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532" w:rsidRPr="00976665" w:rsidRDefault="00224532" w:rsidP="008E7787">
    <w:pPr>
      <w:pStyle w:val="Header"/>
    </w:pPr>
    <w:r>
      <w:t>MINNESOTA DEPARTMENT OF hEALTH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FA6D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00F6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68FA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F417D8"/>
    <w:lvl w:ilvl="0">
      <w:start w:val="1"/>
      <w:numFmt w:val="bullet"/>
      <w:pStyle w:val="ListBullet5"/>
      <w:lvlText w:val=""/>
      <w:lvlJc w:val="left"/>
      <w:pPr>
        <w:ind w:left="1800" w:hanging="360"/>
      </w:pPr>
      <w:rPr>
        <w:rFonts w:ascii="Wingdings" w:hAnsi="Wingdings" w:hint="default"/>
        <w:color w:val="0281A2"/>
      </w:rPr>
    </w:lvl>
  </w:abstractNum>
  <w:abstractNum w:abstractNumId="5" w15:restartNumberingAfterBreak="0">
    <w:nsid w:val="FFFFFF81"/>
    <w:multiLevelType w:val="singleLevel"/>
    <w:tmpl w:val="E92CD0E4"/>
    <w:lvl w:ilvl="0">
      <w:start w:val="1"/>
      <w:numFmt w:val="bullet"/>
      <w:pStyle w:val="ListBullet4"/>
      <w:lvlText w:val=""/>
      <w:lvlJc w:val="left"/>
      <w:pPr>
        <w:ind w:left="1440" w:hanging="360"/>
      </w:pPr>
      <w:rPr>
        <w:rFonts w:ascii="Wingdings" w:hAnsi="Wingdings" w:hint="default"/>
        <w:color w:val="0281A2"/>
      </w:rPr>
    </w:lvl>
  </w:abstractNum>
  <w:abstractNum w:abstractNumId="6" w15:restartNumberingAfterBreak="0">
    <w:nsid w:val="FFFFFF82"/>
    <w:multiLevelType w:val="singleLevel"/>
    <w:tmpl w:val="D90E8C14"/>
    <w:lvl w:ilvl="0">
      <w:start w:val="1"/>
      <w:numFmt w:val="bullet"/>
      <w:pStyle w:val="ListBullet3"/>
      <w:lvlText w:val=""/>
      <w:lvlJc w:val="left"/>
      <w:pPr>
        <w:ind w:left="1080" w:hanging="360"/>
      </w:pPr>
      <w:rPr>
        <w:rFonts w:ascii="Wingdings" w:hAnsi="Wingdings" w:hint="default"/>
        <w:color w:val="0281A2"/>
      </w:rPr>
    </w:lvl>
  </w:abstractNum>
  <w:abstractNum w:abstractNumId="7" w15:restartNumberingAfterBreak="0">
    <w:nsid w:val="FFFFFF83"/>
    <w:multiLevelType w:val="singleLevel"/>
    <w:tmpl w:val="422E3AB8"/>
    <w:lvl w:ilvl="0">
      <w:start w:val="1"/>
      <w:numFmt w:val="bullet"/>
      <w:pStyle w:val="ListBullet2"/>
      <w:lvlText w:val=""/>
      <w:lvlJc w:val="left"/>
      <w:pPr>
        <w:ind w:left="720" w:hanging="360"/>
      </w:pPr>
      <w:rPr>
        <w:rFonts w:ascii="Wingdings" w:hAnsi="Wingdings" w:hint="default"/>
        <w:color w:val="0281A2"/>
      </w:rPr>
    </w:lvl>
  </w:abstractNum>
  <w:abstractNum w:abstractNumId="8" w15:restartNumberingAfterBreak="0">
    <w:nsid w:val="FFFFFF88"/>
    <w:multiLevelType w:val="singleLevel"/>
    <w:tmpl w:val="BBD0AA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26D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542BC"/>
    <w:multiLevelType w:val="multilevel"/>
    <w:tmpl w:val="3D44CA50"/>
    <w:numStyleLink w:val="ListStyle123"/>
  </w:abstractNum>
  <w:abstractNum w:abstractNumId="11" w15:restartNumberingAfterBreak="0">
    <w:nsid w:val="02AE0C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3482108"/>
    <w:multiLevelType w:val="hybridMultilevel"/>
    <w:tmpl w:val="F182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4" w15:restartNumberingAfterBreak="0">
    <w:nsid w:val="1069411E"/>
    <w:multiLevelType w:val="hybridMultilevel"/>
    <w:tmpl w:val="7732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4B1387"/>
    <w:multiLevelType w:val="hybridMultilevel"/>
    <w:tmpl w:val="633451DE"/>
    <w:lvl w:ilvl="0" w:tplc="FFFFFFFF">
      <w:start w:val="1"/>
      <w:numFmt w:val="decimal"/>
      <w:lvlText w:val="%1."/>
      <w:lvlJc w:val="left"/>
      <w:pPr>
        <w:ind w:left="720" w:hanging="360"/>
      </w:pPr>
    </w:lvl>
    <w:lvl w:ilvl="1" w:tplc="90D27342">
      <w:start w:val="1"/>
      <w:numFmt w:val="lowerLetter"/>
      <w:lvlText w:val="%2."/>
      <w:lvlJc w:val="left"/>
      <w:pPr>
        <w:ind w:left="1440" w:hanging="360"/>
      </w:pPr>
    </w:lvl>
    <w:lvl w:ilvl="2" w:tplc="424A8B08">
      <w:start w:val="1"/>
      <w:numFmt w:val="lowerRoman"/>
      <w:lvlText w:val="%3."/>
      <w:lvlJc w:val="right"/>
      <w:pPr>
        <w:ind w:left="2160" w:hanging="180"/>
      </w:pPr>
    </w:lvl>
    <w:lvl w:ilvl="3" w:tplc="499E851A">
      <w:start w:val="1"/>
      <w:numFmt w:val="decimal"/>
      <w:lvlText w:val="%4."/>
      <w:lvlJc w:val="left"/>
      <w:pPr>
        <w:ind w:left="2880" w:hanging="360"/>
      </w:pPr>
    </w:lvl>
    <w:lvl w:ilvl="4" w:tplc="B05A09E0">
      <w:start w:val="1"/>
      <w:numFmt w:val="lowerLetter"/>
      <w:lvlText w:val="%5."/>
      <w:lvlJc w:val="left"/>
      <w:pPr>
        <w:ind w:left="3600" w:hanging="360"/>
      </w:pPr>
    </w:lvl>
    <w:lvl w:ilvl="5" w:tplc="3CDC2960">
      <w:start w:val="1"/>
      <w:numFmt w:val="lowerRoman"/>
      <w:lvlText w:val="%6."/>
      <w:lvlJc w:val="right"/>
      <w:pPr>
        <w:ind w:left="4320" w:hanging="180"/>
      </w:pPr>
    </w:lvl>
    <w:lvl w:ilvl="6" w:tplc="A1280CD6">
      <w:start w:val="1"/>
      <w:numFmt w:val="decimal"/>
      <w:lvlText w:val="%7."/>
      <w:lvlJc w:val="left"/>
      <w:pPr>
        <w:ind w:left="5040" w:hanging="360"/>
      </w:pPr>
    </w:lvl>
    <w:lvl w:ilvl="7" w:tplc="AFACFF00">
      <w:start w:val="1"/>
      <w:numFmt w:val="lowerLetter"/>
      <w:lvlText w:val="%8."/>
      <w:lvlJc w:val="left"/>
      <w:pPr>
        <w:ind w:left="5760" w:hanging="360"/>
      </w:pPr>
    </w:lvl>
    <w:lvl w:ilvl="8" w:tplc="484E4D1E">
      <w:start w:val="1"/>
      <w:numFmt w:val="lowerRoman"/>
      <w:lvlText w:val="%9."/>
      <w:lvlJc w:val="right"/>
      <w:pPr>
        <w:ind w:left="6480" w:hanging="180"/>
      </w:pPr>
    </w:lvl>
  </w:abstractNum>
  <w:abstractNum w:abstractNumId="16" w15:restartNumberingAfterBreak="0">
    <w:nsid w:val="160E4B6C"/>
    <w:multiLevelType w:val="hybridMultilevel"/>
    <w:tmpl w:val="920AF008"/>
    <w:lvl w:ilvl="0" w:tplc="05F62F4A">
      <w:start w:val="1"/>
      <w:numFmt w:val="decimal"/>
      <w:lvlText w:val="%1."/>
      <w:lvlJc w:val="left"/>
      <w:pPr>
        <w:ind w:left="460" w:hanging="360"/>
      </w:pPr>
      <w:rPr>
        <w:rFonts w:hint="default"/>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1EDC13B7"/>
    <w:multiLevelType w:val="multilevel"/>
    <w:tmpl w:val="FB8A89C4"/>
    <w:lvl w:ilvl="0">
      <w:start w:val="1"/>
      <w:numFmt w:val="bullet"/>
      <w:pStyle w:val="ListBullet"/>
      <w:lvlText w:val=""/>
      <w:lvlJc w:val="left"/>
      <w:pPr>
        <w:tabs>
          <w:tab w:val="num" w:pos="1440"/>
        </w:tabs>
        <w:ind w:left="360" w:hanging="360"/>
      </w:pPr>
      <w:rPr>
        <w:rFonts w:ascii="Wingdings" w:hAnsi="Wingdings" w:hint="default"/>
        <w:color w:val="127279" w:themeColor="accent5" w:themeTint="E6"/>
      </w:rPr>
    </w:lvl>
    <w:lvl w:ilvl="1">
      <w:start w:val="1"/>
      <w:numFmt w:val="bullet"/>
      <w:lvlText w:val="▪"/>
      <w:lvlJc w:val="left"/>
      <w:pPr>
        <w:tabs>
          <w:tab w:val="num" w:pos="1800"/>
        </w:tabs>
        <w:ind w:left="720" w:hanging="360"/>
      </w:pPr>
      <w:rPr>
        <w:rFonts w:ascii="Calibri" w:hAnsi="Calibri" w:hint="default"/>
        <w:color w:val="008EAA"/>
      </w:rPr>
    </w:lvl>
    <w:lvl w:ilvl="2">
      <w:start w:val="1"/>
      <w:numFmt w:val="bullet"/>
      <w:lvlText w:val="▪"/>
      <w:lvlJc w:val="left"/>
      <w:pPr>
        <w:tabs>
          <w:tab w:val="num" w:pos="2160"/>
        </w:tabs>
        <w:ind w:left="1080" w:hanging="360"/>
      </w:pPr>
      <w:rPr>
        <w:rFonts w:ascii="Calibri" w:hAnsi="Calibri" w:hint="default"/>
        <w:color w:val="008EAA"/>
      </w:rPr>
    </w:lvl>
    <w:lvl w:ilvl="3">
      <w:start w:val="1"/>
      <w:numFmt w:val="bullet"/>
      <w:lvlText w:val="▪"/>
      <w:lvlJc w:val="left"/>
      <w:pPr>
        <w:tabs>
          <w:tab w:val="num" w:pos="2520"/>
        </w:tabs>
        <w:ind w:left="1440" w:hanging="360"/>
      </w:pPr>
      <w:rPr>
        <w:rFonts w:ascii="Calibri" w:hAnsi="Calibri" w:hint="default"/>
        <w:color w:val="008EAA"/>
      </w:rPr>
    </w:lvl>
    <w:lvl w:ilvl="4">
      <w:start w:val="1"/>
      <w:numFmt w:val="bullet"/>
      <w:lvlText w:val="▪"/>
      <w:lvlJc w:val="left"/>
      <w:pPr>
        <w:tabs>
          <w:tab w:val="num" w:pos="2880"/>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Wingdings" w:hAnsi="Wingdings" w:hint="default"/>
        <w:color w:val="0281A2"/>
      </w:rPr>
    </w:lvl>
    <w:lvl w:ilvl="7">
      <w:start w:val="1"/>
      <w:numFmt w:val="bullet"/>
      <w:lvlText w:val=""/>
      <w:lvlJc w:val="left"/>
      <w:pPr>
        <w:tabs>
          <w:tab w:val="num" w:pos="2952"/>
        </w:tabs>
        <w:ind w:left="2880" w:hanging="360"/>
      </w:pPr>
      <w:rPr>
        <w:rFonts w:ascii="Wingdings" w:hAnsi="Wingdings" w:hint="default"/>
        <w:color w:val="0281A2"/>
      </w:rPr>
    </w:lvl>
    <w:lvl w:ilvl="8">
      <w:start w:val="1"/>
      <w:numFmt w:val="bullet"/>
      <w:lvlText w:val=""/>
      <w:lvlJc w:val="left"/>
      <w:pPr>
        <w:tabs>
          <w:tab w:val="num" w:pos="3312"/>
        </w:tabs>
        <w:ind w:left="3240" w:hanging="360"/>
      </w:pPr>
      <w:rPr>
        <w:rFonts w:ascii="Wingdings" w:hAnsi="Wingdings" w:hint="default"/>
        <w:color w:val="0281A2"/>
      </w:rPr>
    </w:lvl>
  </w:abstractNum>
  <w:abstractNum w:abstractNumId="18" w15:restartNumberingAfterBreak="0">
    <w:nsid w:val="23DF62A5"/>
    <w:multiLevelType w:val="hybridMultilevel"/>
    <w:tmpl w:val="33FC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10517"/>
    <w:multiLevelType w:val="multilevel"/>
    <w:tmpl w:val="C008774E"/>
    <w:lvl w:ilvl="0">
      <w:start w:val="1"/>
      <w:numFmt w:val="decimal"/>
      <w:pStyle w:val="ListNumberInset1"/>
      <w:lvlText w:val="%1."/>
      <w:lvlJc w:val="left"/>
      <w:pPr>
        <w:tabs>
          <w:tab w:val="num" w:pos="1440"/>
        </w:tabs>
        <w:ind w:left="1800" w:hanging="360"/>
      </w:pPr>
      <w:rPr>
        <w:rFonts w:hint="default"/>
      </w:rPr>
    </w:lvl>
    <w:lvl w:ilvl="1">
      <w:start w:val="1"/>
      <w:numFmt w:val="lowerLetter"/>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20" w15:restartNumberingAfterBreak="0">
    <w:nsid w:val="272147EF"/>
    <w:multiLevelType w:val="multilevel"/>
    <w:tmpl w:val="88B4C196"/>
    <w:numStyleLink w:val="Listbullets"/>
  </w:abstractNum>
  <w:abstractNum w:abstractNumId="21" w15:restartNumberingAfterBreak="0">
    <w:nsid w:val="2CBF5160"/>
    <w:multiLevelType w:val="hybridMultilevel"/>
    <w:tmpl w:val="0E005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CB70FE"/>
    <w:multiLevelType w:val="multilevel"/>
    <w:tmpl w:val="88B4C196"/>
    <w:numStyleLink w:val="Listbullets"/>
  </w:abstractNum>
  <w:abstractNum w:abstractNumId="23" w15:restartNumberingAfterBreak="0">
    <w:nsid w:val="3434599E"/>
    <w:multiLevelType w:val="hybridMultilevel"/>
    <w:tmpl w:val="81EE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C3513D"/>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25" w15:restartNumberingAfterBreak="0">
    <w:nsid w:val="39EE19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7" w15:restartNumberingAfterBreak="0">
    <w:nsid w:val="4C563FCD"/>
    <w:multiLevelType w:val="hybridMultilevel"/>
    <w:tmpl w:val="3336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8398C"/>
    <w:multiLevelType w:val="hybridMultilevel"/>
    <w:tmpl w:val="EF1C9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F6BFB"/>
    <w:multiLevelType w:val="hybridMultilevel"/>
    <w:tmpl w:val="0E6C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E279F"/>
    <w:multiLevelType w:val="hybridMultilevel"/>
    <w:tmpl w:val="93B4D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B672F57"/>
    <w:multiLevelType w:val="hybridMultilevel"/>
    <w:tmpl w:val="D1625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0245B8"/>
    <w:multiLevelType w:val="hybridMultilevel"/>
    <w:tmpl w:val="AA62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E5FDC"/>
    <w:multiLevelType w:val="hybridMultilevel"/>
    <w:tmpl w:val="89D2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BE2FA1"/>
    <w:multiLevelType w:val="hybridMultilevel"/>
    <w:tmpl w:val="054A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17ACA"/>
    <w:multiLevelType w:val="hybridMultilevel"/>
    <w:tmpl w:val="E414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8" w15:restartNumberingAfterBreak="0">
    <w:nsid w:val="7C146C21"/>
    <w:multiLevelType w:val="hybridMultilevel"/>
    <w:tmpl w:val="E7684350"/>
    <w:lvl w:ilvl="0" w:tplc="E118F696">
      <w:start w:val="1"/>
      <w:numFmt w:val="bullet"/>
      <w:lvlText w:val=""/>
      <w:lvlJc w:val="left"/>
      <w:pPr>
        <w:ind w:left="720" w:hanging="360"/>
      </w:pPr>
      <w:rPr>
        <w:rFonts w:ascii="Symbol" w:hAnsi="Symbol" w:hint="default"/>
      </w:rPr>
    </w:lvl>
    <w:lvl w:ilvl="1" w:tplc="60005F60">
      <w:start w:val="1"/>
      <w:numFmt w:val="bullet"/>
      <w:lvlText w:val="o"/>
      <w:lvlJc w:val="left"/>
      <w:pPr>
        <w:ind w:left="1440" w:hanging="360"/>
      </w:pPr>
      <w:rPr>
        <w:rFonts w:ascii="Courier New" w:hAnsi="Courier New" w:hint="default"/>
      </w:rPr>
    </w:lvl>
    <w:lvl w:ilvl="2" w:tplc="4984A7BE">
      <w:start w:val="1"/>
      <w:numFmt w:val="bullet"/>
      <w:lvlText w:val=""/>
      <w:lvlJc w:val="left"/>
      <w:pPr>
        <w:ind w:left="2160" w:hanging="360"/>
      </w:pPr>
      <w:rPr>
        <w:rFonts w:ascii="Wingdings" w:hAnsi="Wingdings" w:hint="default"/>
      </w:rPr>
    </w:lvl>
    <w:lvl w:ilvl="3" w:tplc="D3C6F0C4">
      <w:start w:val="1"/>
      <w:numFmt w:val="bullet"/>
      <w:lvlText w:val=""/>
      <w:lvlJc w:val="left"/>
      <w:pPr>
        <w:ind w:left="2880" w:hanging="360"/>
      </w:pPr>
      <w:rPr>
        <w:rFonts w:ascii="Symbol" w:hAnsi="Symbol" w:hint="default"/>
      </w:rPr>
    </w:lvl>
    <w:lvl w:ilvl="4" w:tplc="1FECEE80">
      <w:start w:val="1"/>
      <w:numFmt w:val="bullet"/>
      <w:lvlText w:val="o"/>
      <w:lvlJc w:val="left"/>
      <w:pPr>
        <w:ind w:left="3600" w:hanging="360"/>
      </w:pPr>
      <w:rPr>
        <w:rFonts w:ascii="Courier New" w:hAnsi="Courier New" w:hint="default"/>
      </w:rPr>
    </w:lvl>
    <w:lvl w:ilvl="5" w:tplc="44F4D54E">
      <w:start w:val="1"/>
      <w:numFmt w:val="bullet"/>
      <w:lvlText w:val=""/>
      <w:lvlJc w:val="left"/>
      <w:pPr>
        <w:ind w:left="4320" w:hanging="360"/>
      </w:pPr>
      <w:rPr>
        <w:rFonts w:ascii="Wingdings" w:hAnsi="Wingdings" w:hint="default"/>
      </w:rPr>
    </w:lvl>
    <w:lvl w:ilvl="6" w:tplc="A58ECF2E">
      <w:start w:val="1"/>
      <w:numFmt w:val="bullet"/>
      <w:lvlText w:val=""/>
      <w:lvlJc w:val="left"/>
      <w:pPr>
        <w:ind w:left="5040" w:hanging="360"/>
      </w:pPr>
      <w:rPr>
        <w:rFonts w:ascii="Symbol" w:hAnsi="Symbol" w:hint="default"/>
      </w:rPr>
    </w:lvl>
    <w:lvl w:ilvl="7" w:tplc="C100C670">
      <w:start w:val="1"/>
      <w:numFmt w:val="bullet"/>
      <w:lvlText w:val="o"/>
      <w:lvlJc w:val="left"/>
      <w:pPr>
        <w:ind w:left="5760" w:hanging="360"/>
      </w:pPr>
      <w:rPr>
        <w:rFonts w:ascii="Courier New" w:hAnsi="Courier New" w:hint="default"/>
      </w:rPr>
    </w:lvl>
    <w:lvl w:ilvl="8" w:tplc="2B92CF94">
      <w:start w:val="1"/>
      <w:numFmt w:val="bullet"/>
      <w:lvlText w:val=""/>
      <w:lvlJc w:val="left"/>
      <w:pPr>
        <w:ind w:left="6480" w:hanging="360"/>
      </w:pPr>
      <w:rPr>
        <w:rFonts w:ascii="Wingdings" w:hAnsi="Wingdings" w:hint="default"/>
      </w:rPr>
    </w:lvl>
  </w:abstractNum>
  <w:abstractNum w:abstractNumId="39" w15:restartNumberingAfterBreak="0">
    <w:nsid w:val="7D6737CD"/>
    <w:multiLevelType w:val="multilevel"/>
    <w:tmpl w:val="96629FF0"/>
    <w:lvl w:ilvl="0">
      <w:start w:val="1"/>
      <w:numFmt w:val="bullet"/>
      <w:lvlText w:val=""/>
      <w:lvlJc w:val="left"/>
      <w:pPr>
        <w:tabs>
          <w:tab w:val="num" w:pos="1440"/>
        </w:tabs>
        <w:ind w:left="360" w:hanging="360"/>
      </w:pPr>
      <w:rPr>
        <w:rFonts w:ascii="Wingdings" w:hAnsi="Wingdings" w:hint="default"/>
        <w:color w:val="127279" w:themeColor="accent5" w:themeTint="E6"/>
      </w:rPr>
    </w:lvl>
    <w:lvl w:ilvl="1">
      <w:start w:val="1"/>
      <w:numFmt w:val="bullet"/>
      <w:lvlText w:val="▪"/>
      <w:lvlJc w:val="left"/>
      <w:pPr>
        <w:tabs>
          <w:tab w:val="num" w:pos="1800"/>
        </w:tabs>
        <w:ind w:left="720" w:hanging="360"/>
      </w:pPr>
      <w:rPr>
        <w:rFonts w:ascii="Calibri" w:hAnsi="Calibri" w:hint="default"/>
        <w:color w:val="008EAA"/>
      </w:rPr>
    </w:lvl>
    <w:lvl w:ilvl="2">
      <w:start w:val="1"/>
      <w:numFmt w:val="bullet"/>
      <w:lvlText w:val="▪"/>
      <w:lvlJc w:val="left"/>
      <w:pPr>
        <w:tabs>
          <w:tab w:val="num" w:pos="2160"/>
        </w:tabs>
        <w:ind w:left="1080" w:hanging="360"/>
      </w:pPr>
      <w:rPr>
        <w:rFonts w:ascii="Calibri" w:hAnsi="Calibri" w:hint="default"/>
        <w:color w:val="008EAA"/>
      </w:rPr>
    </w:lvl>
    <w:lvl w:ilvl="3">
      <w:start w:val="1"/>
      <w:numFmt w:val="bullet"/>
      <w:lvlText w:val="▪"/>
      <w:lvlJc w:val="left"/>
      <w:pPr>
        <w:tabs>
          <w:tab w:val="num" w:pos="2520"/>
        </w:tabs>
        <w:ind w:left="1440" w:hanging="360"/>
      </w:pPr>
      <w:rPr>
        <w:rFonts w:ascii="Calibri" w:hAnsi="Calibri" w:hint="default"/>
        <w:color w:val="008EAA"/>
      </w:rPr>
    </w:lvl>
    <w:lvl w:ilvl="4">
      <w:start w:val="1"/>
      <w:numFmt w:val="bullet"/>
      <w:pStyle w:val="ListBulletInset1"/>
      <w:lvlText w:val=""/>
      <w:lvlJc w:val="left"/>
      <w:pPr>
        <w:tabs>
          <w:tab w:val="num" w:pos="2880"/>
        </w:tabs>
        <w:ind w:left="1800" w:hanging="360"/>
      </w:pPr>
      <w:rPr>
        <w:rFonts w:ascii="Wingdings" w:hAnsi="Wingdings" w:hint="default"/>
        <w:color w:val="0281A2"/>
      </w:rPr>
    </w:lvl>
    <w:lvl w:ilvl="5">
      <w:start w:val="1"/>
      <w:numFmt w:val="bullet"/>
      <w:lvlText w:val=""/>
      <w:lvlJc w:val="left"/>
      <w:pPr>
        <w:tabs>
          <w:tab w:val="num" w:pos="2232"/>
        </w:tabs>
        <w:ind w:left="2160" w:hanging="360"/>
      </w:pPr>
      <w:rPr>
        <w:rFonts w:ascii="Wingdings" w:hAnsi="Wingdings" w:hint="default"/>
        <w:color w:val="0281A2"/>
      </w:rPr>
    </w:lvl>
    <w:lvl w:ilvl="6">
      <w:start w:val="1"/>
      <w:numFmt w:val="bullet"/>
      <w:lvlText w:val=""/>
      <w:lvlJc w:val="left"/>
      <w:pPr>
        <w:tabs>
          <w:tab w:val="num" w:pos="2592"/>
        </w:tabs>
        <w:ind w:left="2520" w:hanging="360"/>
      </w:pPr>
      <w:rPr>
        <w:rFonts w:ascii="Wingdings" w:hAnsi="Wingdings" w:hint="default"/>
        <w:color w:val="0281A2"/>
      </w:rPr>
    </w:lvl>
    <w:lvl w:ilvl="7">
      <w:start w:val="1"/>
      <w:numFmt w:val="bullet"/>
      <w:lvlText w:val=""/>
      <w:lvlJc w:val="left"/>
      <w:pPr>
        <w:tabs>
          <w:tab w:val="num" w:pos="2952"/>
        </w:tabs>
        <w:ind w:left="2880" w:hanging="360"/>
      </w:pPr>
      <w:rPr>
        <w:rFonts w:ascii="Wingdings" w:hAnsi="Wingdings" w:hint="default"/>
        <w:color w:val="0281A2"/>
      </w:rPr>
    </w:lvl>
    <w:lvl w:ilvl="8">
      <w:start w:val="1"/>
      <w:numFmt w:val="bullet"/>
      <w:lvlText w:val=""/>
      <w:lvlJc w:val="left"/>
      <w:pPr>
        <w:tabs>
          <w:tab w:val="num" w:pos="3312"/>
        </w:tabs>
        <w:ind w:left="3240" w:hanging="360"/>
      </w:pPr>
      <w:rPr>
        <w:rFonts w:ascii="Wingdings" w:hAnsi="Wingdings" w:hint="default"/>
      </w:rPr>
    </w:lvl>
  </w:abstractNum>
  <w:num w:numId="1">
    <w:abstractNumId w:val="15"/>
  </w:num>
  <w:num w:numId="2">
    <w:abstractNumId w:val="5"/>
  </w:num>
  <w:num w:numId="3">
    <w:abstractNumId w:val="1"/>
  </w:num>
  <w:num w:numId="4">
    <w:abstractNumId w:val="24"/>
  </w:num>
  <w:num w:numId="5">
    <w:abstractNumId w:val="37"/>
  </w:num>
  <w:num w:numId="6">
    <w:abstractNumId w:val="13"/>
  </w:num>
  <w:num w:numId="7">
    <w:abstractNumId w:val="10"/>
  </w:num>
  <w:num w:numId="8">
    <w:abstractNumId w:val="20"/>
  </w:num>
  <w:num w:numId="9">
    <w:abstractNumId w:val="17"/>
  </w:num>
  <w:num w:numId="10">
    <w:abstractNumId w:val="28"/>
  </w:num>
  <w:num w:numId="11">
    <w:abstractNumId w:val="26"/>
  </w:num>
  <w:num w:numId="12">
    <w:abstractNumId w:val="4"/>
  </w:num>
  <w:num w:numId="13">
    <w:abstractNumId w:val="0"/>
  </w:num>
  <w:num w:numId="14">
    <w:abstractNumId w:val="7"/>
  </w:num>
  <w:num w:numId="15">
    <w:abstractNumId w:val="6"/>
  </w:num>
  <w:num w:numId="16">
    <w:abstractNumId w:val="3"/>
  </w:num>
  <w:num w:numId="17">
    <w:abstractNumId w:val="2"/>
  </w:num>
  <w:num w:numId="18">
    <w:abstractNumId w:val="25"/>
  </w:num>
  <w:num w:numId="19">
    <w:abstractNumId w:val="30"/>
  </w:num>
  <w:num w:numId="20">
    <w:abstractNumId w:val="16"/>
  </w:num>
  <w:num w:numId="21">
    <w:abstractNumId w:val="9"/>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22"/>
  </w:num>
  <w:num w:numId="27">
    <w:abstractNumId w:val="19"/>
  </w:num>
  <w:num w:numId="28">
    <w:abstractNumId w:val="8"/>
  </w:num>
  <w:num w:numId="29">
    <w:abstractNumId w:val="32"/>
  </w:num>
  <w:num w:numId="30">
    <w:abstractNumId w:val="38"/>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3"/>
  </w:num>
  <w:num w:numId="34">
    <w:abstractNumId w:val="12"/>
  </w:num>
  <w:num w:numId="35">
    <w:abstractNumId w:val="34"/>
  </w:num>
  <w:num w:numId="36">
    <w:abstractNumId w:val="35"/>
  </w:num>
  <w:num w:numId="37">
    <w:abstractNumId w:val="18"/>
  </w:num>
  <w:num w:numId="38">
    <w:abstractNumId w:val="18"/>
  </w:num>
  <w:num w:numId="39">
    <w:abstractNumId w:val="21"/>
  </w:num>
  <w:num w:numId="40">
    <w:abstractNumId w:val="29"/>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4"/>
  </w:num>
  <w:num w:numId="4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3C"/>
    <w:rsid w:val="000009FC"/>
    <w:rsid w:val="00001775"/>
    <w:rsid w:val="000021B3"/>
    <w:rsid w:val="000050B3"/>
    <w:rsid w:val="0000588B"/>
    <w:rsid w:val="00006C0D"/>
    <w:rsid w:val="00006CDB"/>
    <w:rsid w:val="00007022"/>
    <w:rsid w:val="000075C5"/>
    <w:rsid w:val="00007995"/>
    <w:rsid w:val="00007F52"/>
    <w:rsid w:val="00010174"/>
    <w:rsid w:val="00010828"/>
    <w:rsid w:val="00010B6F"/>
    <w:rsid w:val="00011548"/>
    <w:rsid w:val="000117CE"/>
    <w:rsid w:val="00013349"/>
    <w:rsid w:val="00013DF1"/>
    <w:rsid w:val="00015C84"/>
    <w:rsid w:val="00017AF7"/>
    <w:rsid w:val="00017D52"/>
    <w:rsid w:val="00020BF0"/>
    <w:rsid w:val="0002112F"/>
    <w:rsid w:val="00022309"/>
    <w:rsid w:val="0002249D"/>
    <w:rsid w:val="00022A4C"/>
    <w:rsid w:val="00022E2E"/>
    <w:rsid w:val="0002353B"/>
    <w:rsid w:val="00023A88"/>
    <w:rsid w:val="00024A86"/>
    <w:rsid w:val="00025B5B"/>
    <w:rsid w:val="00025C98"/>
    <w:rsid w:val="000267D5"/>
    <w:rsid w:val="00026A10"/>
    <w:rsid w:val="00026E3D"/>
    <w:rsid w:val="000273D5"/>
    <w:rsid w:val="00027C37"/>
    <w:rsid w:val="00030196"/>
    <w:rsid w:val="00031F02"/>
    <w:rsid w:val="0003213C"/>
    <w:rsid w:val="0003250D"/>
    <w:rsid w:val="00032B98"/>
    <w:rsid w:val="00032F92"/>
    <w:rsid w:val="00033BA3"/>
    <w:rsid w:val="00034366"/>
    <w:rsid w:val="00035F5E"/>
    <w:rsid w:val="00036461"/>
    <w:rsid w:val="000367DD"/>
    <w:rsid w:val="00036CD8"/>
    <w:rsid w:val="00037510"/>
    <w:rsid w:val="0004046D"/>
    <w:rsid w:val="00041F7C"/>
    <w:rsid w:val="00042929"/>
    <w:rsid w:val="0004295B"/>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0EB3"/>
    <w:rsid w:val="00051205"/>
    <w:rsid w:val="000520D4"/>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97D"/>
    <w:rsid w:val="00063E00"/>
    <w:rsid w:val="00065579"/>
    <w:rsid w:val="00065611"/>
    <w:rsid w:val="000657C4"/>
    <w:rsid w:val="000666F8"/>
    <w:rsid w:val="000671DA"/>
    <w:rsid w:val="0006777A"/>
    <w:rsid w:val="00070115"/>
    <w:rsid w:val="00070156"/>
    <w:rsid w:val="000706FF"/>
    <w:rsid w:val="000708F8"/>
    <w:rsid w:val="00070B69"/>
    <w:rsid w:val="00071156"/>
    <w:rsid w:val="0007170E"/>
    <w:rsid w:val="00071ED6"/>
    <w:rsid w:val="00072EB1"/>
    <w:rsid w:val="0007381C"/>
    <w:rsid w:val="00075184"/>
    <w:rsid w:val="00075757"/>
    <w:rsid w:val="0007666A"/>
    <w:rsid w:val="00076A4A"/>
    <w:rsid w:val="00077589"/>
    <w:rsid w:val="000778F5"/>
    <w:rsid w:val="00077B31"/>
    <w:rsid w:val="00077DEB"/>
    <w:rsid w:val="00080071"/>
    <w:rsid w:val="00080394"/>
    <w:rsid w:val="00080498"/>
    <w:rsid w:val="00081C35"/>
    <w:rsid w:val="00083156"/>
    <w:rsid w:val="00084078"/>
    <w:rsid w:val="000841BA"/>
    <w:rsid w:val="000845A8"/>
    <w:rsid w:val="000847C2"/>
    <w:rsid w:val="00084F5D"/>
    <w:rsid w:val="000866F6"/>
    <w:rsid w:val="00086D73"/>
    <w:rsid w:val="0008769C"/>
    <w:rsid w:val="00087A1F"/>
    <w:rsid w:val="00090DC9"/>
    <w:rsid w:val="00091B47"/>
    <w:rsid w:val="0009307B"/>
    <w:rsid w:val="000933AA"/>
    <w:rsid w:val="00093838"/>
    <w:rsid w:val="00093EC5"/>
    <w:rsid w:val="00093F5A"/>
    <w:rsid w:val="00094E86"/>
    <w:rsid w:val="00095135"/>
    <w:rsid w:val="000966CC"/>
    <w:rsid w:val="000969F0"/>
    <w:rsid w:val="00096F26"/>
    <w:rsid w:val="00097C9C"/>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A7BAB"/>
    <w:rsid w:val="000B0413"/>
    <w:rsid w:val="000B06C5"/>
    <w:rsid w:val="000B1C9A"/>
    <w:rsid w:val="000B2448"/>
    <w:rsid w:val="000B31A5"/>
    <w:rsid w:val="000B320B"/>
    <w:rsid w:val="000B346B"/>
    <w:rsid w:val="000B41C0"/>
    <w:rsid w:val="000B42F3"/>
    <w:rsid w:val="000B441C"/>
    <w:rsid w:val="000B4495"/>
    <w:rsid w:val="000B48BF"/>
    <w:rsid w:val="000B4F7B"/>
    <w:rsid w:val="000B5052"/>
    <w:rsid w:val="000B5276"/>
    <w:rsid w:val="000B52B6"/>
    <w:rsid w:val="000B5D3F"/>
    <w:rsid w:val="000B60A7"/>
    <w:rsid w:val="000B6770"/>
    <w:rsid w:val="000B73B3"/>
    <w:rsid w:val="000C014F"/>
    <w:rsid w:val="000C0AB6"/>
    <w:rsid w:val="000C1F9F"/>
    <w:rsid w:val="000C1FE7"/>
    <w:rsid w:val="000C290E"/>
    <w:rsid w:val="000C2EA1"/>
    <w:rsid w:val="000C4421"/>
    <w:rsid w:val="000C5301"/>
    <w:rsid w:val="000C5E23"/>
    <w:rsid w:val="000C72B0"/>
    <w:rsid w:val="000C7331"/>
    <w:rsid w:val="000D130A"/>
    <w:rsid w:val="000D1432"/>
    <w:rsid w:val="000D1B27"/>
    <w:rsid w:val="000D1E39"/>
    <w:rsid w:val="000D3D0A"/>
    <w:rsid w:val="000D506D"/>
    <w:rsid w:val="000D5A57"/>
    <w:rsid w:val="000D616D"/>
    <w:rsid w:val="000D6400"/>
    <w:rsid w:val="000D6553"/>
    <w:rsid w:val="000D694D"/>
    <w:rsid w:val="000D6D29"/>
    <w:rsid w:val="000D6F6D"/>
    <w:rsid w:val="000D6F73"/>
    <w:rsid w:val="000D7385"/>
    <w:rsid w:val="000E02EA"/>
    <w:rsid w:val="000E085A"/>
    <w:rsid w:val="000E0A52"/>
    <w:rsid w:val="000E0DF7"/>
    <w:rsid w:val="000E0F9B"/>
    <w:rsid w:val="000E1E8A"/>
    <w:rsid w:val="000E2014"/>
    <w:rsid w:val="000E2233"/>
    <w:rsid w:val="000E256A"/>
    <w:rsid w:val="000E3716"/>
    <w:rsid w:val="000E3D1F"/>
    <w:rsid w:val="000E463C"/>
    <w:rsid w:val="000E468E"/>
    <w:rsid w:val="000E5304"/>
    <w:rsid w:val="000E542E"/>
    <w:rsid w:val="000E7E72"/>
    <w:rsid w:val="000E7E99"/>
    <w:rsid w:val="000F06EF"/>
    <w:rsid w:val="000F119F"/>
    <w:rsid w:val="000F1830"/>
    <w:rsid w:val="000F252A"/>
    <w:rsid w:val="000F30A3"/>
    <w:rsid w:val="000F3386"/>
    <w:rsid w:val="000F52C2"/>
    <w:rsid w:val="000F6971"/>
    <w:rsid w:val="000F72AD"/>
    <w:rsid w:val="000F7548"/>
    <w:rsid w:val="000F78F6"/>
    <w:rsid w:val="000F7F0E"/>
    <w:rsid w:val="001000AB"/>
    <w:rsid w:val="0010113A"/>
    <w:rsid w:val="0010147E"/>
    <w:rsid w:val="001024C4"/>
    <w:rsid w:val="001037BD"/>
    <w:rsid w:val="001039AA"/>
    <w:rsid w:val="00104058"/>
    <w:rsid w:val="00104640"/>
    <w:rsid w:val="0010626D"/>
    <w:rsid w:val="0010633D"/>
    <w:rsid w:val="00107681"/>
    <w:rsid w:val="00107B89"/>
    <w:rsid w:val="00107EC1"/>
    <w:rsid w:val="00110EBF"/>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90"/>
    <w:rsid w:val="001228B8"/>
    <w:rsid w:val="00122AD8"/>
    <w:rsid w:val="001237B4"/>
    <w:rsid w:val="00123CE6"/>
    <w:rsid w:val="00124223"/>
    <w:rsid w:val="00124593"/>
    <w:rsid w:val="001246E8"/>
    <w:rsid w:val="00124745"/>
    <w:rsid w:val="001248E0"/>
    <w:rsid w:val="00125078"/>
    <w:rsid w:val="00125DFB"/>
    <w:rsid w:val="001268DD"/>
    <w:rsid w:val="001270FC"/>
    <w:rsid w:val="00127364"/>
    <w:rsid w:val="001277F2"/>
    <w:rsid w:val="001278E8"/>
    <w:rsid w:val="001306BF"/>
    <w:rsid w:val="00130B66"/>
    <w:rsid w:val="00131B89"/>
    <w:rsid w:val="001326EA"/>
    <w:rsid w:val="001328FE"/>
    <w:rsid w:val="00132DEA"/>
    <w:rsid w:val="00133796"/>
    <w:rsid w:val="00133CB3"/>
    <w:rsid w:val="00134940"/>
    <w:rsid w:val="00135E03"/>
    <w:rsid w:val="0013679F"/>
    <w:rsid w:val="00136982"/>
    <w:rsid w:val="00137273"/>
    <w:rsid w:val="00140091"/>
    <w:rsid w:val="0014091D"/>
    <w:rsid w:val="00140A53"/>
    <w:rsid w:val="00140A58"/>
    <w:rsid w:val="00141519"/>
    <w:rsid w:val="00141A46"/>
    <w:rsid w:val="00141D78"/>
    <w:rsid w:val="00142EDD"/>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07"/>
    <w:rsid w:val="001551C1"/>
    <w:rsid w:val="00155A34"/>
    <w:rsid w:val="00157359"/>
    <w:rsid w:val="0015785C"/>
    <w:rsid w:val="00157C97"/>
    <w:rsid w:val="001602DD"/>
    <w:rsid w:val="001605DC"/>
    <w:rsid w:val="0016105C"/>
    <w:rsid w:val="00161430"/>
    <w:rsid w:val="001619DA"/>
    <w:rsid w:val="0016292B"/>
    <w:rsid w:val="001632B5"/>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56E2"/>
    <w:rsid w:val="00176439"/>
    <w:rsid w:val="001767F4"/>
    <w:rsid w:val="00176AD9"/>
    <w:rsid w:val="00180D8C"/>
    <w:rsid w:val="00181112"/>
    <w:rsid w:val="0018134E"/>
    <w:rsid w:val="00181A05"/>
    <w:rsid w:val="0018265E"/>
    <w:rsid w:val="001827E4"/>
    <w:rsid w:val="0018336F"/>
    <w:rsid w:val="001841ED"/>
    <w:rsid w:val="0018423C"/>
    <w:rsid w:val="001842B3"/>
    <w:rsid w:val="00184F61"/>
    <w:rsid w:val="001852ED"/>
    <w:rsid w:val="00185912"/>
    <w:rsid w:val="00185DE4"/>
    <w:rsid w:val="0018770D"/>
    <w:rsid w:val="00190EB2"/>
    <w:rsid w:val="00191E21"/>
    <w:rsid w:val="00192ED2"/>
    <w:rsid w:val="00193A03"/>
    <w:rsid w:val="001941DC"/>
    <w:rsid w:val="0019499A"/>
    <w:rsid w:val="00194CEB"/>
    <w:rsid w:val="0019552D"/>
    <w:rsid w:val="00195CC6"/>
    <w:rsid w:val="00196A63"/>
    <w:rsid w:val="00197D68"/>
    <w:rsid w:val="001A0025"/>
    <w:rsid w:val="001A0378"/>
    <w:rsid w:val="001A03A3"/>
    <w:rsid w:val="001A0E75"/>
    <w:rsid w:val="001A10A6"/>
    <w:rsid w:val="001A1F13"/>
    <w:rsid w:val="001A20E1"/>
    <w:rsid w:val="001A28E8"/>
    <w:rsid w:val="001A3E76"/>
    <w:rsid w:val="001A4794"/>
    <w:rsid w:val="001A4DFC"/>
    <w:rsid w:val="001A6699"/>
    <w:rsid w:val="001A6ADD"/>
    <w:rsid w:val="001A6B17"/>
    <w:rsid w:val="001A70D9"/>
    <w:rsid w:val="001A7646"/>
    <w:rsid w:val="001B0279"/>
    <w:rsid w:val="001B04EA"/>
    <w:rsid w:val="001B0FBE"/>
    <w:rsid w:val="001B5568"/>
    <w:rsid w:val="001B5891"/>
    <w:rsid w:val="001B5F7A"/>
    <w:rsid w:val="001B60A0"/>
    <w:rsid w:val="001B69BB"/>
    <w:rsid w:val="001B6A5E"/>
    <w:rsid w:val="001B6B15"/>
    <w:rsid w:val="001B7401"/>
    <w:rsid w:val="001B7553"/>
    <w:rsid w:val="001C16D9"/>
    <w:rsid w:val="001C1ACC"/>
    <w:rsid w:val="001C1B83"/>
    <w:rsid w:val="001C250B"/>
    <w:rsid w:val="001C28ED"/>
    <w:rsid w:val="001C29D8"/>
    <w:rsid w:val="001C3CC2"/>
    <w:rsid w:val="001C477F"/>
    <w:rsid w:val="001C5000"/>
    <w:rsid w:val="001C534C"/>
    <w:rsid w:val="001C5446"/>
    <w:rsid w:val="001C57DD"/>
    <w:rsid w:val="001C5B31"/>
    <w:rsid w:val="001C656D"/>
    <w:rsid w:val="001C661B"/>
    <w:rsid w:val="001C695F"/>
    <w:rsid w:val="001C6D39"/>
    <w:rsid w:val="001D03CD"/>
    <w:rsid w:val="001D08A4"/>
    <w:rsid w:val="001D16E6"/>
    <w:rsid w:val="001D18BE"/>
    <w:rsid w:val="001D295F"/>
    <w:rsid w:val="001D2FA5"/>
    <w:rsid w:val="001D36AD"/>
    <w:rsid w:val="001D4032"/>
    <w:rsid w:val="001D421C"/>
    <w:rsid w:val="001D4322"/>
    <w:rsid w:val="001D4622"/>
    <w:rsid w:val="001D4704"/>
    <w:rsid w:val="001D4A05"/>
    <w:rsid w:val="001D4D3E"/>
    <w:rsid w:val="001D51E2"/>
    <w:rsid w:val="001D69A8"/>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CA7"/>
    <w:rsid w:val="001E3E80"/>
    <w:rsid w:val="001E3F2F"/>
    <w:rsid w:val="001E40FC"/>
    <w:rsid w:val="001E46EA"/>
    <w:rsid w:val="001E55CC"/>
    <w:rsid w:val="001E69DC"/>
    <w:rsid w:val="001E6C02"/>
    <w:rsid w:val="001E7102"/>
    <w:rsid w:val="001E7D5C"/>
    <w:rsid w:val="001E7FDE"/>
    <w:rsid w:val="001F0A71"/>
    <w:rsid w:val="001F1262"/>
    <w:rsid w:val="001F1783"/>
    <w:rsid w:val="001F1E4B"/>
    <w:rsid w:val="001F318E"/>
    <w:rsid w:val="001F387E"/>
    <w:rsid w:val="001F387F"/>
    <w:rsid w:val="001F3A49"/>
    <w:rsid w:val="001F3F10"/>
    <w:rsid w:val="001F5341"/>
    <w:rsid w:val="001F58A5"/>
    <w:rsid w:val="001F784B"/>
    <w:rsid w:val="00200B6C"/>
    <w:rsid w:val="002011CB"/>
    <w:rsid w:val="00201610"/>
    <w:rsid w:val="00201734"/>
    <w:rsid w:val="00201751"/>
    <w:rsid w:val="002017AB"/>
    <w:rsid w:val="0020185F"/>
    <w:rsid w:val="00201F54"/>
    <w:rsid w:val="002027E6"/>
    <w:rsid w:val="00202F08"/>
    <w:rsid w:val="002030DA"/>
    <w:rsid w:val="00203351"/>
    <w:rsid w:val="002034D9"/>
    <w:rsid w:val="00203D87"/>
    <w:rsid w:val="0020443E"/>
    <w:rsid w:val="00205E1F"/>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226"/>
    <w:rsid w:val="00217C67"/>
    <w:rsid w:val="00217EAF"/>
    <w:rsid w:val="0022313E"/>
    <w:rsid w:val="002234BD"/>
    <w:rsid w:val="0022379B"/>
    <w:rsid w:val="00224532"/>
    <w:rsid w:val="00225B27"/>
    <w:rsid w:val="0022638A"/>
    <w:rsid w:val="00226BD8"/>
    <w:rsid w:val="0022773A"/>
    <w:rsid w:val="00227F03"/>
    <w:rsid w:val="00230716"/>
    <w:rsid w:val="00231357"/>
    <w:rsid w:val="00231AA8"/>
    <w:rsid w:val="00232118"/>
    <w:rsid w:val="00232B3F"/>
    <w:rsid w:val="0023302F"/>
    <w:rsid w:val="002338C7"/>
    <w:rsid w:val="0023429E"/>
    <w:rsid w:val="0023493B"/>
    <w:rsid w:val="00234A4B"/>
    <w:rsid w:val="00234AB9"/>
    <w:rsid w:val="00234D07"/>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4F3C"/>
    <w:rsid w:val="00245995"/>
    <w:rsid w:val="00246167"/>
    <w:rsid w:val="0024745B"/>
    <w:rsid w:val="002525AB"/>
    <w:rsid w:val="002537D9"/>
    <w:rsid w:val="002546E7"/>
    <w:rsid w:val="002551A7"/>
    <w:rsid w:val="00255249"/>
    <w:rsid w:val="00255570"/>
    <w:rsid w:val="00255738"/>
    <w:rsid w:val="00255DB7"/>
    <w:rsid w:val="00257833"/>
    <w:rsid w:val="00260412"/>
    <w:rsid w:val="002608BD"/>
    <w:rsid w:val="002624DF"/>
    <w:rsid w:val="00262A64"/>
    <w:rsid w:val="00262E07"/>
    <w:rsid w:val="0026364A"/>
    <w:rsid w:val="00264B2D"/>
    <w:rsid w:val="00265256"/>
    <w:rsid w:val="0026529E"/>
    <w:rsid w:val="00265425"/>
    <w:rsid w:val="002654DD"/>
    <w:rsid w:val="00265740"/>
    <w:rsid w:val="002666DA"/>
    <w:rsid w:val="00266C04"/>
    <w:rsid w:val="00266F30"/>
    <w:rsid w:val="00267832"/>
    <w:rsid w:val="00267C61"/>
    <w:rsid w:val="00270031"/>
    <w:rsid w:val="002704F1"/>
    <w:rsid w:val="00271DDA"/>
    <w:rsid w:val="002726BD"/>
    <w:rsid w:val="002726CA"/>
    <w:rsid w:val="00272FEF"/>
    <w:rsid w:val="00273A21"/>
    <w:rsid w:val="002751BC"/>
    <w:rsid w:val="002755B2"/>
    <w:rsid w:val="00276043"/>
    <w:rsid w:val="00276073"/>
    <w:rsid w:val="00276A25"/>
    <w:rsid w:val="00280E13"/>
    <w:rsid w:val="00281FCC"/>
    <w:rsid w:val="002820AF"/>
    <w:rsid w:val="002821AC"/>
    <w:rsid w:val="00282576"/>
    <w:rsid w:val="00282C1C"/>
    <w:rsid w:val="00282DF9"/>
    <w:rsid w:val="00283081"/>
    <w:rsid w:val="00283754"/>
    <w:rsid w:val="00283810"/>
    <w:rsid w:val="00284354"/>
    <w:rsid w:val="002854E0"/>
    <w:rsid w:val="00285A9A"/>
    <w:rsid w:val="00286121"/>
    <w:rsid w:val="0028675F"/>
    <w:rsid w:val="00287771"/>
    <w:rsid w:val="00287E0B"/>
    <w:rsid w:val="00290D43"/>
    <w:rsid w:val="00290D50"/>
    <w:rsid w:val="00292335"/>
    <w:rsid w:val="0029244D"/>
    <w:rsid w:val="002924BA"/>
    <w:rsid w:val="00292AE0"/>
    <w:rsid w:val="00293EB5"/>
    <w:rsid w:val="00295085"/>
    <w:rsid w:val="0029543B"/>
    <w:rsid w:val="00296931"/>
    <w:rsid w:val="00297D3D"/>
    <w:rsid w:val="002A07BD"/>
    <w:rsid w:val="002A095A"/>
    <w:rsid w:val="002A1E62"/>
    <w:rsid w:val="002A219F"/>
    <w:rsid w:val="002A2777"/>
    <w:rsid w:val="002A32C9"/>
    <w:rsid w:val="002A3680"/>
    <w:rsid w:val="002A3BF4"/>
    <w:rsid w:val="002A3D43"/>
    <w:rsid w:val="002A3D65"/>
    <w:rsid w:val="002A4B4A"/>
    <w:rsid w:val="002A4BDE"/>
    <w:rsid w:val="002A509D"/>
    <w:rsid w:val="002A5146"/>
    <w:rsid w:val="002A51A1"/>
    <w:rsid w:val="002A538A"/>
    <w:rsid w:val="002A5CFE"/>
    <w:rsid w:val="002A64DB"/>
    <w:rsid w:val="002A690C"/>
    <w:rsid w:val="002A6CDE"/>
    <w:rsid w:val="002A714F"/>
    <w:rsid w:val="002A722C"/>
    <w:rsid w:val="002A7C0F"/>
    <w:rsid w:val="002B050A"/>
    <w:rsid w:val="002B2E79"/>
    <w:rsid w:val="002B2F53"/>
    <w:rsid w:val="002B2F62"/>
    <w:rsid w:val="002B3745"/>
    <w:rsid w:val="002B3B02"/>
    <w:rsid w:val="002B3C7A"/>
    <w:rsid w:val="002B423A"/>
    <w:rsid w:val="002B4BA5"/>
    <w:rsid w:val="002B52AB"/>
    <w:rsid w:val="002B5567"/>
    <w:rsid w:val="002B5BC6"/>
    <w:rsid w:val="002B63E1"/>
    <w:rsid w:val="002B6677"/>
    <w:rsid w:val="002B6D66"/>
    <w:rsid w:val="002B7711"/>
    <w:rsid w:val="002C0187"/>
    <w:rsid w:val="002C1C30"/>
    <w:rsid w:val="002C337F"/>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125F"/>
    <w:rsid w:val="002D3145"/>
    <w:rsid w:val="002D3A10"/>
    <w:rsid w:val="002D453B"/>
    <w:rsid w:val="002D6445"/>
    <w:rsid w:val="002D6A79"/>
    <w:rsid w:val="002D72C3"/>
    <w:rsid w:val="002D733A"/>
    <w:rsid w:val="002D75E6"/>
    <w:rsid w:val="002E088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BCB"/>
    <w:rsid w:val="00304A4C"/>
    <w:rsid w:val="003050F9"/>
    <w:rsid w:val="0030560B"/>
    <w:rsid w:val="00305F25"/>
    <w:rsid w:val="003066AF"/>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C2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121"/>
    <w:rsid w:val="003314DB"/>
    <w:rsid w:val="0033210A"/>
    <w:rsid w:val="00332382"/>
    <w:rsid w:val="0033253D"/>
    <w:rsid w:val="003326D7"/>
    <w:rsid w:val="00332BB9"/>
    <w:rsid w:val="00332CAF"/>
    <w:rsid w:val="003332B5"/>
    <w:rsid w:val="00334248"/>
    <w:rsid w:val="0033467F"/>
    <w:rsid w:val="00335CF3"/>
    <w:rsid w:val="00336352"/>
    <w:rsid w:val="0033678C"/>
    <w:rsid w:val="00336B08"/>
    <w:rsid w:val="0033776C"/>
    <w:rsid w:val="00337903"/>
    <w:rsid w:val="00337EC8"/>
    <w:rsid w:val="003400B7"/>
    <w:rsid w:val="0034028B"/>
    <w:rsid w:val="00340F82"/>
    <w:rsid w:val="003411ED"/>
    <w:rsid w:val="00341AAA"/>
    <w:rsid w:val="00343F4C"/>
    <w:rsid w:val="0034420E"/>
    <w:rsid w:val="00344720"/>
    <w:rsid w:val="00344A88"/>
    <w:rsid w:val="0034595A"/>
    <w:rsid w:val="0034608C"/>
    <w:rsid w:val="00346D3D"/>
    <w:rsid w:val="00346E73"/>
    <w:rsid w:val="00347514"/>
    <w:rsid w:val="003478D6"/>
    <w:rsid w:val="00347AEF"/>
    <w:rsid w:val="00347D92"/>
    <w:rsid w:val="003503A7"/>
    <w:rsid w:val="00350CF4"/>
    <w:rsid w:val="00351B09"/>
    <w:rsid w:val="0035223A"/>
    <w:rsid w:val="00353AEB"/>
    <w:rsid w:val="00354976"/>
    <w:rsid w:val="00355A0E"/>
    <w:rsid w:val="00355BA0"/>
    <w:rsid w:val="00355ED9"/>
    <w:rsid w:val="003560CE"/>
    <w:rsid w:val="00356DDF"/>
    <w:rsid w:val="003575C3"/>
    <w:rsid w:val="003577CB"/>
    <w:rsid w:val="003605E7"/>
    <w:rsid w:val="00360E95"/>
    <w:rsid w:val="00361100"/>
    <w:rsid w:val="003623E9"/>
    <w:rsid w:val="00362C76"/>
    <w:rsid w:val="003634A5"/>
    <w:rsid w:val="0036477D"/>
    <w:rsid w:val="00364DCD"/>
    <w:rsid w:val="003652F6"/>
    <w:rsid w:val="00365C40"/>
    <w:rsid w:val="0036642C"/>
    <w:rsid w:val="003665B5"/>
    <w:rsid w:val="0036750C"/>
    <w:rsid w:val="003717F9"/>
    <w:rsid w:val="00372E8A"/>
    <w:rsid w:val="003730D2"/>
    <w:rsid w:val="00373479"/>
    <w:rsid w:val="0037368B"/>
    <w:rsid w:val="00373C27"/>
    <w:rsid w:val="00373D7F"/>
    <w:rsid w:val="003746D9"/>
    <w:rsid w:val="00375FE3"/>
    <w:rsid w:val="00377080"/>
    <w:rsid w:val="003775E9"/>
    <w:rsid w:val="0037D086"/>
    <w:rsid w:val="003806B9"/>
    <w:rsid w:val="00381172"/>
    <w:rsid w:val="003817AE"/>
    <w:rsid w:val="00382048"/>
    <w:rsid w:val="00382C89"/>
    <w:rsid w:val="003839DA"/>
    <w:rsid w:val="00383BCF"/>
    <w:rsid w:val="0038407A"/>
    <w:rsid w:val="003850E1"/>
    <w:rsid w:val="00385C2D"/>
    <w:rsid w:val="00385CF0"/>
    <w:rsid w:val="00385F7C"/>
    <w:rsid w:val="003860D2"/>
    <w:rsid w:val="00387470"/>
    <w:rsid w:val="00387AC5"/>
    <w:rsid w:val="00390391"/>
    <w:rsid w:val="0039086C"/>
    <w:rsid w:val="00390B62"/>
    <w:rsid w:val="003917D5"/>
    <w:rsid w:val="003920BB"/>
    <w:rsid w:val="0039216E"/>
    <w:rsid w:val="00392462"/>
    <w:rsid w:val="003924F7"/>
    <w:rsid w:val="00392C79"/>
    <w:rsid w:val="003934E4"/>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3FE4"/>
    <w:rsid w:val="003B43F4"/>
    <w:rsid w:val="003B4A33"/>
    <w:rsid w:val="003B50D0"/>
    <w:rsid w:val="003B5DDD"/>
    <w:rsid w:val="003B608A"/>
    <w:rsid w:val="003B64CE"/>
    <w:rsid w:val="003B6601"/>
    <w:rsid w:val="003C025C"/>
    <w:rsid w:val="003C088D"/>
    <w:rsid w:val="003C2711"/>
    <w:rsid w:val="003C291F"/>
    <w:rsid w:val="003C6975"/>
    <w:rsid w:val="003C6AEC"/>
    <w:rsid w:val="003C6BB4"/>
    <w:rsid w:val="003C6E88"/>
    <w:rsid w:val="003C763C"/>
    <w:rsid w:val="003C7BE2"/>
    <w:rsid w:val="003D04A1"/>
    <w:rsid w:val="003D12B4"/>
    <w:rsid w:val="003D2940"/>
    <w:rsid w:val="003D2D4D"/>
    <w:rsid w:val="003D37A9"/>
    <w:rsid w:val="003D5A89"/>
    <w:rsid w:val="003D5A98"/>
    <w:rsid w:val="003D5F14"/>
    <w:rsid w:val="003D6119"/>
    <w:rsid w:val="003D65DB"/>
    <w:rsid w:val="003D6CF7"/>
    <w:rsid w:val="003D6F01"/>
    <w:rsid w:val="003D7468"/>
    <w:rsid w:val="003E018E"/>
    <w:rsid w:val="003E025D"/>
    <w:rsid w:val="003E086B"/>
    <w:rsid w:val="003E0A72"/>
    <w:rsid w:val="003E0BA6"/>
    <w:rsid w:val="003E11C3"/>
    <w:rsid w:val="003E1482"/>
    <w:rsid w:val="003E170C"/>
    <w:rsid w:val="003E183F"/>
    <w:rsid w:val="003E1B1D"/>
    <w:rsid w:val="003E1DCB"/>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AB1"/>
    <w:rsid w:val="00403720"/>
    <w:rsid w:val="00403E21"/>
    <w:rsid w:val="00404073"/>
    <w:rsid w:val="00404A1D"/>
    <w:rsid w:val="00404F85"/>
    <w:rsid w:val="00405658"/>
    <w:rsid w:val="00405A6F"/>
    <w:rsid w:val="00406DE8"/>
    <w:rsid w:val="004074C2"/>
    <w:rsid w:val="004103E1"/>
    <w:rsid w:val="00410DD7"/>
    <w:rsid w:val="00412215"/>
    <w:rsid w:val="00412567"/>
    <w:rsid w:val="0041287A"/>
    <w:rsid w:val="00412E9B"/>
    <w:rsid w:val="004142C0"/>
    <w:rsid w:val="00414738"/>
    <w:rsid w:val="00414B25"/>
    <w:rsid w:val="00414ECE"/>
    <w:rsid w:val="00415134"/>
    <w:rsid w:val="00415647"/>
    <w:rsid w:val="00415E16"/>
    <w:rsid w:val="00415FC0"/>
    <w:rsid w:val="00417988"/>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B34"/>
    <w:rsid w:val="00430D7F"/>
    <w:rsid w:val="0043154E"/>
    <w:rsid w:val="00431761"/>
    <w:rsid w:val="00431F0C"/>
    <w:rsid w:val="00431F6B"/>
    <w:rsid w:val="0043242C"/>
    <w:rsid w:val="004325BD"/>
    <w:rsid w:val="00432B8E"/>
    <w:rsid w:val="004347D0"/>
    <w:rsid w:val="0043540D"/>
    <w:rsid w:val="004355D8"/>
    <w:rsid w:val="004359ED"/>
    <w:rsid w:val="00435A5B"/>
    <w:rsid w:val="00435F9F"/>
    <w:rsid w:val="00436CB9"/>
    <w:rsid w:val="0043782F"/>
    <w:rsid w:val="00437976"/>
    <w:rsid w:val="00437B42"/>
    <w:rsid w:val="0044331C"/>
    <w:rsid w:val="004439D5"/>
    <w:rsid w:val="00443B09"/>
    <w:rsid w:val="0044442D"/>
    <w:rsid w:val="00445B5F"/>
    <w:rsid w:val="0044794C"/>
    <w:rsid w:val="00450878"/>
    <w:rsid w:val="0045153C"/>
    <w:rsid w:val="00451A55"/>
    <w:rsid w:val="00451B82"/>
    <w:rsid w:val="00452D38"/>
    <w:rsid w:val="004533CB"/>
    <w:rsid w:val="0045353A"/>
    <w:rsid w:val="004535FC"/>
    <w:rsid w:val="00453829"/>
    <w:rsid w:val="00453B4A"/>
    <w:rsid w:val="004540CD"/>
    <w:rsid w:val="004546F8"/>
    <w:rsid w:val="00455A21"/>
    <w:rsid w:val="004560B0"/>
    <w:rsid w:val="00456284"/>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4095"/>
    <w:rsid w:val="00475E1F"/>
    <w:rsid w:val="0047653C"/>
    <w:rsid w:val="00476E68"/>
    <w:rsid w:val="00477346"/>
    <w:rsid w:val="004774DF"/>
    <w:rsid w:val="004779C7"/>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5A35"/>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3EE4"/>
    <w:rsid w:val="004A42F1"/>
    <w:rsid w:val="004A446E"/>
    <w:rsid w:val="004A4BD5"/>
    <w:rsid w:val="004A5CB4"/>
    <w:rsid w:val="004A60EC"/>
    <w:rsid w:val="004A6C2A"/>
    <w:rsid w:val="004B0BF4"/>
    <w:rsid w:val="004B0FF2"/>
    <w:rsid w:val="004B10DC"/>
    <w:rsid w:val="004B1291"/>
    <w:rsid w:val="004B134E"/>
    <w:rsid w:val="004B1843"/>
    <w:rsid w:val="004B1B03"/>
    <w:rsid w:val="004B24A8"/>
    <w:rsid w:val="004B38EA"/>
    <w:rsid w:val="004B3F20"/>
    <w:rsid w:val="004B418B"/>
    <w:rsid w:val="004B44AA"/>
    <w:rsid w:val="004B4DDC"/>
    <w:rsid w:val="004B4FED"/>
    <w:rsid w:val="004B53BA"/>
    <w:rsid w:val="004B5C82"/>
    <w:rsid w:val="004B5C87"/>
    <w:rsid w:val="004B5F07"/>
    <w:rsid w:val="004B68DF"/>
    <w:rsid w:val="004B754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0DC4"/>
    <w:rsid w:val="004D184E"/>
    <w:rsid w:val="004D1A38"/>
    <w:rsid w:val="004D1DEA"/>
    <w:rsid w:val="004D2244"/>
    <w:rsid w:val="004D4CB2"/>
    <w:rsid w:val="004D52A3"/>
    <w:rsid w:val="004D5E2B"/>
    <w:rsid w:val="004D6B88"/>
    <w:rsid w:val="004D74FA"/>
    <w:rsid w:val="004D79D9"/>
    <w:rsid w:val="004D7B7A"/>
    <w:rsid w:val="004E099D"/>
    <w:rsid w:val="004E0F86"/>
    <w:rsid w:val="004E25CC"/>
    <w:rsid w:val="004E3094"/>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4B0"/>
    <w:rsid w:val="005127EA"/>
    <w:rsid w:val="005131AF"/>
    <w:rsid w:val="00513442"/>
    <w:rsid w:val="00513650"/>
    <w:rsid w:val="00513B93"/>
    <w:rsid w:val="00513C5F"/>
    <w:rsid w:val="00514980"/>
    <w:rsid w:val="00515B20"/>
    <w:rsid w:val="00516A92"/>
    <w:rsid w:val="00521929"/>
    <w:rsid w:val="00521A75"/>
    <w:rsid w:val="00521C48"/>
    <w:rsid w:val="00522182"/>
    <w:rsid w:val="005239F8"/>
    <w:rsid w:val="005262AE"/>
    <w:rsid w:val="00526BF2"/>
    <w:rsid w:val="00526DE5"/>
    <w:rsid w:val="00526EB5"/>
    <w:rsid w:val="0053089E"/>
    <w:rsid w:val="00530950"/>
    <w:rsid w:val="00532555"/>
    <w:rsid w:val="005326AA"/>
    <w:rsid w:val="005326BD"/>
    <w:rsid w:val="00532A2D"/>
    <w:rsid w:val="00532D51"/>
    <w:rsid w:val="00532EA3"/>
    <w:rsid w:val="00532F5D"/>
    <w:rsid w:val="005336BB"/>
    <w:rsid w:val="00533C06"/>
    <w:rsid w:val="00534041"/>
    <w:rsid w:val="0053435C"/>
    <w:rsid w:val="00534793"/>
    <w:rsid w:val="00534E33"/>
    <w:rsid w:val="00534EED"/>
    <w:rsid w:val="00535423"/>
    <w:rsid w:val="00535D60"/>
    <w:rsid w:val="00535E95"/>
    <w:rsid w:val="0053608E"/>
    <w:rsid w:val="00536859"/>
    <w:rsid w:val="005376A4"/>
    <w:rsid w:val="00537890"/>
    <w:rsid w:val="00537EEF"/>
    <w:rsid w:val="0054087C"/>
    <w:rsid w:val="00541D78"/>
    <w:rsid w:val="00543517"/>
    <w:rsid w:val="005438C8"/>
    <w:rsid w:val="00544739"/>
    <w:rsid w:val="00544A41"/>
    <w:rsid w:val="00544ED7"/>
    <w:rsid w:val="005454AB"/>
    <w:rsid w:val="005463B1"/>
    <w:rsid w:val="0054714A"/>
    <w:rsid w:val="005511A5"/>
    <w:rsid w:val="005514EB"/>
    <w:rsid w:val="005519B0"/>
    <w:rsid w:val="005522AA"/>
    <w:rsid w:val="00552741"/>
    <w:rsid w:val="005527A5"/>
    <w:rsid w:val="00553443"/>
    <w:rsid w:val="0055386D"/>
    <w:rsid w:val="00553F84"/>
    <w:rsid w:val="00554487"/>
    <w:rsid w:val="005544E1"/>
    <w:rsid w:val="005546D2"/>
    <w:rsid w:val="0055709D"/>
    <w:rsid w:val="00561061"/>
    <w:rsid w:val="0056120A"/>
    <w:rsid w:val="005619DC"/>
    <w:rsid w:val="00561E51"/>
    <w:rsid w:val="0056298A"/>
    <w:rsid w:val="00562D56"/>
    <w:rsid w:val="00563063"/>
    <w:rsid w:val="005633C0"/>
    <w:rsid w:val="0056377F"/>
    <w:rsid w:val="00563CE1"/>
    <w:rsid w:val="00564525"/>
    <w:rsid w:val="005646CD"/>
    <w:rsid w:val="005649DD"/>
    <w:rsid w:val="005649F4"/>
    <w:rsid w:val="005655C5"/>
    <w:rsid w:val="00566CA9"/>
    <w:rsid w:val="00567279"/>
    <w:rsid w:val="005713AD"/>
    <w:rsid w:val="00572578"/>
    <w:rsid w:val="0057263F"/>
    <w:rsid w:val="005729A8"/>
    <w:rsid w:val="00572A2B"/>
    <w:rsid w:val="00572F20"/>
    <w:rsid w:val="005734D6"/>
    <w:rsid w:val="00573E2F"/>
    <w:rsid w:val="005748CC"/>
    <w:rsid w:val="00574FB7"/>
    <w:rsid w:val="00575C5B"/>
    <w:rsid w:val="00575F93"/>
    <w:rsid w:val="00576CCE"/>
    <w:rsid w:val="005802DA"/>
    <w:rsid w:val="00582090"/>
    <w:rsid w:val="00582B20"/>
    <w:rsid w:val="00583615"/>
    <w:rsid w:val="00584077"/>
    <w:rsid w:val="005842F4"/>
    <w:rsid w:val="00584D07"/>
    <w:rsid w:val="00584FDC"/>
    <w:rsid w:val="00585379"/>
    <w:rsid w:val="005854F9"/>
    <w:rsid w:val="00585599"/>
    <w:rsid w:val="0058562F"/>
    <w:rsid w:val="005860AB"/>
    <w:rsid w:val="005864D5"/>
    <w:rsid w:val="00586AD1"/>
    <w:rsid w:val="00586C4F"/>
    <w:rsid w:val="00586EAE"/>
    <w:rsid w:val="00586FBD"/>
    <w:rsid w:val="00587756"/>
    <w:rsid w:val="00587C97"/>
    <w:rsid w:val="00587FB9"/>
    <w:rsid w:val="00590F8E"/>
    <w:rsid w:val="00591654"/>
    <w:rsid w:val="00591826"/>
    <w:rsid w:val="00592837"/>
    <w:rsid w:val="00592CC4"/>
    <w:rsid w:val="00593604"/>
    <w:rsid w:val="00593C06"/>
    <w:rsid w:val="0059415F"/>
    <w:rsid w:val="005972BD"/>
    <w:rsid w:val="0059731A"/>
    <w:rsid w:val="00597411"/>
    <w:rsid w:val="00597B35"/>
    <w:rsid w:val="005A026E"/>
    <w:rsid w:val="005A04FB"/>
    <w:rsid w:val="005A04FD"/>
    <w:rsid w:val="005A09CF"/>
    <w:rsid w:val="005A136A"/>
    <w:rsid w:val="005A15D3"/>
    <w:rsid w:val="005A1712"/>
    <w:rsid w:val="005A193D"/>
    <w:rsid w:val="005A1D16"/>
    <w:rsid w:val="005A2864"/>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913"/>
    <w:rsid w:val="005B3B4C"/>
    <w:rsid w:val="005B432B"/>
    <w:rsid w:val="005B4C31"/>
    <w:rsid w:val="005B5368"/>
    <w:rsid w:val="005B54FA"/>
    <w:rsid w:val="005B5570"/>
    <w:rsid w:val="005B5EE0"/>
    <w:rsid w:val="005B6A91"/>
    <w:rsid w:val="005B6B33"/>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2B5"/>
    <w:rsid w:val="005C5479"/>
    <w:rsid w:val="005C5B9C"/>
    <w:rsid w:val="005C5C19"/>
    <w:rsid w:val="005C5CF0"/>
    <w:rsid w:val="005C6053"/>
    <w:rsid w:val="005C73DA"/>
    <w:rsid w:val="005D1947"/>
    <w:rsid w:val="005D1FA5"/>
    <w:rsid w:val="005D253D"/>
    <w:rsid w:val="005D29F2"/>
    <w:rsid w:val="005D2C1A"/>
    <w:rsid w:val="005D44D0"/>
    <w:rsid w:val="005D496E"/>
    <w:rsid w:val="005D54C7"/>
    <w:rsid w:val="005D5947"/>
    <w:rsid w:val="005D5F48"/>
    <w:rsid w:val="005D7179"/>
    <w:rsid w:val="005E0033"/>
    <w:rsid w:val="005E09B1"/>
    <w:rsid w:val="005E137B"/>
    <w:rsid w:val="005E1CBD"/>
    <w:rsid w:val="005E33FA"/>
    <w:rsid w:val="005E37C4"/>
    <w:rsid w:val="005E47D7"/>
    <w:rsid w:val="005E5002"/>
    <w:rsid w:val="005E568F"/>
    <w:rsid w:val="005E5C33"/>
    <w:rsid w:val="005E611F"/>
    <w:rsid w:val="005E6CEC"/>
    <w:rsid w:val="005E7342"/>
    <w:rsid w:val="005E7413"/>
    <w:rsid w:val="005E7C25"/>
    <w:rsid w:val="005E7D94"/>
    <w:rsid w:val="005E7DD8"/>
    <w:rsid w:val="005F0A94"/>
    <w:rsid w:val="005F12AB"/>
    <w:rsid w:val="005F1AB0"/>
    <w:rsid w:val="005F1BD9"/>
    <w:rsid w:val="005F2538"/>
    <w:rsid w:val="005F2D3E"/>
    <w:rsid w:val="005F3204"/>
    <w:rsid w:val="005F388B"/>
    <w:rsid w:val="005F4455"/>
    <w:rsid w:val="005F4648"/>
    <w:rsid w:val="005F4F96"/>
    <w:rsid w:val="005F5E9E"/>
    <w:rsid w:val="005F69F1"/>
    <w:rsid w:val="005F6DD2"/>
    <w:rsid w:val="005F7AA9"/>
    <w:rsid w:val="00601FCE"/>
    <w:rsid w:val="00602D69"/>
    <w:rsid w:val="00602E42"/>
    <w:rsid w:val="006046A3"/>
    <w:rsid w:val="00604865"/>
    <w:rsid w:val="0060553B"/>
    <w:rsid w:val="00605C1B"/>
    <w:rsid w:val="0060648F"/>
    <w:rsid w:val="006066E3"/>
    <w:rsid w:val="00606918"/>
    <w:rsid w:val="00607162"/>
    <w:rsid w:val="00607A41"/>
    <w:rsid w:val="00610054"/>
    <w:rsid w:val="006104AC"/>
    <w:rsid w:val="00610D8B"/>
    <w:rsid w:val="00610FB3"/>
    <w:rsid w:val="00611407"/>
    <w:rsid w:val="006121B6"/>
    <w:rsid w:val="00612438"/>
    <w:rsid w:val="00612EC0"/>
    <w:rsid w:val="006133A1"/>
    <w:rsid w:val="006133EC"/>
    <w:rsid w:val="006135EA"/>
    <w:rsid w:val="006138B6"/>
    <w:rsid w:val="00613989"/>
    <w:rsid w:val="00613AEC"/>
    <w:rsid w:val="00613F0B"/>
    <w:rsid w:val="00616BA0"/>
    <w:rsid w:val="006174D9"/>
    <w:rsid w:val="0061757E"/>
    <w:rsid w:val="00617B92"/>
    <w:rsid w:val="006202B3"/>
    <w:rsid w:val="0062042B"/>
    <w:rsid w:val="00621345"/>
    <w:rsid w:val="0062182E"/>
    <w:rsid w:val="00621A61"/>
    <w:rsid w:val="00621E5F"/>
    <w:rsid w:val="00621F80"/>
    <w:rsid w:val="00622551"/>
    <w:rsid w:val="00623050"/>
    <w:rsid w:val="00623AAF"/>
    <w:rsid w:val="00623B82"/>
    <w:rsid w:val="0062487D"/>
    <w:rsid w:val="00624D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50E"/>
    <w:rsid w:val="0064370C"/>
    <w:rsid w:val="006451D1"/>
    <w:rsid w:val="0064539F"/>
    <w:rsid w:val="006457BC"/>
    <w:rsid w:val="00645BB2"/>
    <w:rsid w:val="00645F82"/>
    <w:rsid w:val="00646682"/>
    <w:rsid w:val="0064685C"/>
    <w:rsid w:val="00646EAE"/>
    <w:rsid w:val="00647AB8"/>
    <w:rsid w:val="006513F1"/>
    <w:rsid w:val="00651B68"/>
    <w:rsid w:val="006523AD"/>
    <w:rsid w:val="00652756"/>
    <w:rsid w:val="006527A0"/>
    <w:rsid w:val="00653BA9"/>
    <w:rsid w:val="0065447B"/>
    <w:rsid w:val="00654925"/>
    <w:rsid w:val="00654D90"/>
    <w:rsid w:val="00656470"/>
    <w:rsid w:val="00657E2F"/>
    <w:rsid w:val="006618BA"/>
    <w:rsid w:val="00662088"/>
    <w:rsid w:val="00662A0C"/>
    <w:rsid w:val="006632B2"/>
    <w:rsid w:val="006639E3"/>
    <w:rsid w:val="00663C2C"/>
    <w:rsid w:val="00664500"/>
    <w:rsid w:val="006656A2"/>
    <w:rsid w:val="00665B00"/>
    <w:rsid w:val="00665B59"/>
    <w:rsid w:val="0066664A"/>
    <w:rsid w:val="00666BE0"/>
    <w:rsid w:val="00666DD5"/>
    <w:rsid w:val="00666E45"/>
    <w:rsid w:val="00667029"/>
    <w:rsid w:val="0066747E"/>
    <w:rsid w:val="00670545"/>
    <w:rsid w:val="00670ABE"/>
    <w:rsid w:val="00670AD1"/>
    <w:rsid w:val="00672562"/>
    <w:rsid w:val="00673E83"/>
    <w:rsid w:val="00674CC9"/>
    <w:rsid w:val="00674EFE"/>
    <w:rsid w:val="00675033"/>
    <w:rsid w:val="00675919"/>
    <w:rsid w:val="00675CFB"/>
    <w:rsid w:val="00676A67"/>
    <w:rsid w:val="00680BC8"/>
    <w:rsid w:val="00681464"/>
    <w:rsid w:val="006822EE"/>
    <w:rsid w:val="00682A17"/>
    <w:rsid w:val="00683883"/>
    <w:rsid w:val="006841D5"/>
    <w:rsid w:val="00685568"/>
    <w:rsid w:val="00685B45"/>
    <w:rsid w:val="00685FB6"/>
    <w:rsid w:val="00686470"/>
    <w:rsid w:val="006866C5"/>
    <w:rsid w:val="00686783"/>
    <w:rsid w:val="00686D03"/>
    <w:rsid w:val="006900DF"/>
    <w:rsid w:val="00690CC8"/>
    <w:rsid w:val="00691633"/>
    <w:rsid w:val="0069299A"/>
    <w:rsid w:val="00692A59"/>
    <w:rsid w:val="0069359F"/>
    <w:rsid w:val="00693DD1"/>
    <w:rsid w:val="00695ECF"/>
    <w:rsid w:val="00697052"/>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0E"/>
    <w:rsid w:val="006B0AD0"/>
    <w:rsid w:val="006B1753"/>
    <w:rsid w:val="006B18A2"/>
    <w:rsid w:val="006B1A06"/>
    <w:rsid w:val="006B1A5B"/>
    <w:rsid w:val="006B2B17"/>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0A5C"/>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087"/>
    <w:rsid w:val="006D1235"/>
    <w:rsid w:val="006D12CD"/>
    <w:rsid w:val="006D248C"/>
    <w:rsid w:val="006D2D2A"/>
    <w:rsid w:val="006D351E"/>
    <w:rsid w:val="006D36BF"/>
    <w:rsid w:val="006D430B"/>
    <w:rsid w:val="006D43D8"/>
    <w:rsid w:val="006D4A8C"/>
    <w:rsid w:val="006D690D"/>
    <w:rsid w:val="006D7009"/>
    <w:rsid w:val="006D751B"/>
    <w:rsid w:val="006E12BB"/>
    <w:rsid w:val="006E17EA"/>
    <w:rsid w:val="006E1B04"/>
    <w:rsid w:val="006E2424"/>
    <w:rsid w:val="006E2D22"/>
    <w:rsid w:val="006E303E"/>
    <w:rsid w:val="006E350D"/>
    <w:rsid w:val="006E513B"/>
    <w:rsid w:val="006E5A03"/>
    <w:rsid w:val="006E5A22"/>
    <w:rsid w:val="006F1632"/>
    <w:rsid w:val="006F16D5"/>
    <w:rsid w:val="006F17C0"/>
    <w:rsid w:val="006F1854"/>
    <w:rsid w:val="006F2684"/>
    <w:rsid w:val="006F293C"/>
    <w:rsid w:val="006F3ABA"/>
    <w:rsid w:val="006F456A"/>
    <w:rsid w:val="006F53A4"/>
    <w:rsid w:val="006F563A"/>
    <w:rsid w:val="006F5AB0"/>
    <w:rsid w:val="006F5AD1"/>
    <w:rsid w:val="006F694D"/>
    <w:rsid w:val="006F6A59"/>
    <w:rsid w:val="006F6F45"/>
    <w:rsid w:val="006F76D1"/>
    <w:rsid w:val="006F7910"/>
    <w:rsid w:val="00700205"/>
    <w:rsid w:val="00700929"/>
    <w:rsid w:val="007012CE"/>
    <w:rsid w:val="007040E8"/>
    <w:rsid w:val="00704453"/>
    <w:rsid w:val="00704F94"/>
    <w:rsid w:val="00705C6B"/>
    <w:rsid w:val="00705D4B"/>
    <w:rsid w:val="00705FC5"/>
    <w:rsid w:val="007069AC"/>
    <w:rsid w:val="00706EFE"/>
    <w:rsid w:val="00706FD8"/>
    <w:rsid w:val="0070721A"/>
    <w:rsid w:val="00707965"/>
    <w:rsid w:val="007107E6"/>
    <w:rsid w:val="00711316"/>
    <w:rsid w:val="00711474"/>
    <w:rsid w:val="00711E37"/>
    <w:rsid w:val="007144FE"/>
    <w:rsid w:val="00714586"/>
    <w:rsid w:val="00714D8F"/>
    <w:rsid w:val="00716254"/>
    <w:rsid w:val="00716905"/>
    <w:rsid w:val="0072100C"/>
    <w:rsid w:val="00721A63"/>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3E61"/>
    <w:rsid w:val="0073468C"/>
    <w:rsid w:val="00734A1F"/>
    <w:rsid w:val="00734A37"/>
    <w:rsid w:val="00734F94"/>
    <w:rsid w:val="007355BE"/>
    <w:rsid w:val="00735969"/>
    <w:rsid w:val="00736FCA"/>
    <w:rsid w:val="00737141"/>
    <w:rsid w:val="007372B9"/>
    <w:rsid w:val="00737A49"/>
    <w:rsid w:val="00737DFF"/>
    <w:rsid w:val="00740675"/>
    <w:rsid w:val="00741B25"/>
    <w:rsid w:val="007430B1"/>
    <w:rsid w:val="007433D8"/>
    <w:rsid w:val="00743463"/>
    <w:rsid w:val="007434C9"/>
    <w:rsid w:val="0074394C"/>
    <w:rsid w:val="007439E1"/>
    <w:rsid w:val="00744267"/>
    <w:rsid w:val="00745515"/>
    <w:rsid w:val="00746FAE"/>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C0B"/>
    <w:rsid w:val="00764DE5"/>
    <w:rsid w:val="00765D4D"/>
    <w:rsid w:val="007668DF"/>
    <w:rsid w:val="00767617"/>
    <w:rsid w:val="00767C06"/>
    <w:rsid w:val="007706AE"/>
    <w:rsid w:val="0077191E"/>
    <w:rsid w:val="00771C18"/>
    <w:rsid w:val="0077210C"/>
    <w:rsid w:val="00773607"/>
    <w:rsid w:val="00773686"/>
    <w:rsid w:val="00773D5E"/>
    <w:rsid w:val="00774009"/>
    <w:rsid w:val="00774050"/>
    <w:rsid w:val="00774493"/>
    <w:rsid w:val="00775188"/>
    <w:rsid w:val="00775223"/>
    <w:rsid w:val="00775243"/>
    <w:rsid w:val="00775437"/>
    <w:rsid w:val="007756B7"/>
    <w:rsid w:val="00775E97"/>
    <w:rsid w:val="007773DD"/>
    <w:rsid w:val="0077741D"/>
    <w:rsid w:val="007779CB"/>
    <w:rsid w:val="00777DF4"/>
    <w:rsid w:val="00780074"/>
    <w:rsid w:val="00780611"/>
    <w:rsid w:val="0078100B"/>
    <w:rsid w:val="007818FC"/>
    <w:rsid w:val="00782101"/>
    <w:rsid w:val="00782710"/>
    <w:rsid w:val="0078307D"/>
    <w:rsid w:val="0078376F"/>
    <w:rsid w:val="007839CB"/>
    <w:rsid w:val="00783D0F"/>
    <w:rsid w:val="00784C4C"/>
    <w:rsid w:val="007853E3"/>
    <w:rsid w:val="007859A9"/>
    <w:rsid w:val="0078650A"/>
    <w:rsid w:val="00786C4B"/>
    <w:rsid w:val="00786CE7"/>
    <w:rsid w:val="00787F88"/>
    <w:rsid w:val="007903B7"/>
    <w:rsid w:val="007907F9"/>
    <w:rsid w:val="00790E85"/>
    <w:rsid w:val="00791143"/>
    <w:rsid w:val="007916A8"/>
    <w:rsid w:val="00791704"/>
    <w:rsid w:val="00791E1D"/>
    <w:rsid w:val="00791F0C"/>
    <w:rsid w:val="0079226A"/>
    <w:rsid w:val="007926EA"/>
    <w:rsid w:val="00793AEC"/>
    <w:rsid w:val="007943F4"/>
    <w:rsid w:val="00794CCA"/>
    <w:rsid w:val="00794F02"/>
    <w:rsid w:val="00794FBF"/>
    <w:rsid w:val="00795520"/>
    <w:rsid w:val="00795657"/>
    <w:rsid w:val="00796A5B"/>
    <w:rsid w:val="00796B04"/>
    <w:rsid w:val="00796C3B"/>
    <w:rsid w:val="007A01C9"/>
    <w:rsid w:val="007A02AA"/>
    <w:rsid w:val="007A045C"/>
    <w:rsid w:val="007A04F6"/>
    <w:rsid w:val="007A12A4"/>
    <w:rsid w:val="007A1BA1"/>
    <w:rsid w:val="007A1DA6"/>
    <w:rsid w:val="007A243D"/>
    <w:rsid w:val="007A3D79"/>
    <w:rsid w:val="007A41BF"/>
    <w:rsid w:val="007A502A"/>
    <w:rsid w:val="007A508C"/>
    <w:rsid w:val="007A59DB"/>
    <w:rsid w:val="007A6379"/>
    <w:rsid w:val="007A730B"/>
    <w:rsid w:val="007A765B"/>
    <w:rsid w:val="007A7B82"/>
    <w:rsid w:val="007B1148"/>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396"/>
    <w:rsid w:val="007C3590"/>
    <w:rsid w:val="007C3D9D"/>
    <w:rsid w:val="007C4115"/>
    <w:rsid w:val="007C4F3C"/>
    <w:rsid w:val="007C6FBB"/>
    <w:rsid w:val="007C6FF4"/>
    <w:rsid w:val="007C7265"/>
    <w:rsid w:val="007D0557"/>
    <w:rsid w:val="007D2158"/>
    <w:rsid w:val="007D22EE"/>
    <w:rsid w:val="007D2513"/>
    <w:rsid w:val="007D287C"/>
    <w:rsid w:val="007D39AC"/>
    <w:rsid w:val="007D3C00"/>
    <w:rsid w:val="007D445C"/>
    <w:rsid w:val="007D4B94"/>
    <w:rsid w:val="007D53D3"/>
    <w:rsid w:val="007D557D"/>
    <w:rsid w:val="007D558B"/>
    <w:rsid w:val="007D5A95"/>
    <w:rsid w:val="007D646C"/>
    <w:rsid w:val="007D7697"/>
    <w:rsid w:val="007D78E0"/>
    <w:rsid w:val="007D7A76"/>
    <w:rsid w:val="007D7F28"/>
    <w:rsid w:val="007E0AF1"/>
    <w:rsid w:val="007E1511"/>
    <w:rsid w:val="007E1694"/>
    <w:rsid w:val="007E1A42"/>
    <w:rsid w:val="007E21C0"/>
    <w:rsid w:val="007E3D9A"/>
    <w:rsid w:val="007E4322"/>
    <w:rsid w:val="007E5327"/>
    <w:rsid w:val="007E537B"/>
    <w:rsid w:val="007E63EA"/>
    <w:rsid w:val="007E643C"/>
    <w:rsid w:val="007E6E31"/>
    <w:rsid w:val="007F0B18"/>
    <w:rsid w:val="007F1103"/>
    <w:rsid w:val="007F14C2"/>
    <w:rsid w:val="007F38B8"/>
    <w:rsid w:val="007F3CA5"/>
    <w:rsid w:val="007F4A85"/>
    <w:rsid w:val="007F4B7A"/>
    <w:rsid w:val="007F6061"/>
    <w:rsid w:val="007F67B0"/>
    <w:rsid w:val="007F69A5"/>
    <w:rsid w:val="007F69C5"/>
    <w:rsid w:val="007F7E22"/>
    <w:rsid w:val="008000A6"/>
    <w:rsid w:val="00800EB3"/>
    <w:rsid w:val="008017A8"/>
    <w:rsid w:val="00801ABC"/>
    <w:rsid w:val="00801C81"/>
    <w:rsid w:val="00801CDC"/>
    <w:rsid w:val="008023DD"/>
    <w:rsid w:val="0080270F"/>
    <w:rsid w:val="00802ED4"/>
    <w:rsid w:val="00803276"/>
    <w:rsid w:val="008033A3"/>
    <w:rsid w:val="00803A79"/>
    <w:rsid w:val="00803BBD"/>
    <w:rsid w:val="00803CF9"/>
    <w:rsid w:val="00804404"/>
    <w:rsid w:val="0080472E"/>
    <w:rsid w:val="008064D9"/>
    <w:rsid w:val="00807223"/>
    <w:rsid w:val="008072FB"/>
    <w:rsid w:val="008100CC"/>
    <w:rsid w:val="00810287"/>
    <w:rsid w:val="00810DEC"/>
    <w:rsid w:val="00811102"/>
    <w:rsid w:val="0081164A"/>
    <w:rsid w:val="00811940"/>
    <w:rsid w:val="00811C01"/>
    <w:rsid w:val="00811E9C"/>
    <w:rsid w:val="00811F55"/>
    <w:rsid w:val="008122ED"/>
    <w:rsid w:val="00812827"/>
    <w:rsid w:val="00812C1A"/>
    <w:rsid w:val="00813327"/>
    <w:rsid w:val="0081367B"/>
    <w:rsid w:val="00814069"/>
    <w:rsid w:val="008144D2"/>
    <w:rsid w:val="00814685"/>
    <w:rsid w:val="0081574F"/>
    <w:rsid w:val="00815D49"/>
    <w:rsid w:val="00817295"/>
    <w:rsid w:val="008172CD"/>
    <w:rsid w:val="00817983"/>
    <w:rsid w:val="00817B7B"/>
    <w:rsid w:val="008219BB"/>
    <w:rsid w:val="00822457"/>
    <w:rsid w:val="00822718"/>
    <w:rsid w:val="00822803"/>
    <w:rsid w:val="00822E4C"/>
    <w:rsid w:val="00823EE8"/>
    <w:rsid w:val="00824A97"/>
    <w:rsid w:val="00824D8A"/>
    <w:rsid w:val="008250D5"/>
    <w:rsid w:val="0082562F"/>
    <w:rsid w:val="00826C5E"/>
    <w:rsid w:val="00826EE5"/>
    <w:rsid w:val="00826F7B"/>
    <w:rsid w:val="008309E9"/>
    <w:rsid w:val="008311F7"/>
    <w:rsid w:val="00831301"/>
    <w:rsid w:val="0083188D"/>
    <w:rsid w:val="0083257C"/>
    <w:rsid w:val="0083433D"/>
    <w:rsid w:val="00834ACA"/>
    <w:rsid w:val="00835330"/>
    <w:rsid w:val="00836BB7"/>
    <w:rsid w:val="008377E6"/>
    <w:rsid w:val="0084061F"/>
    <w:rsid w:val="00843575"/>
    <w:rsid w:val="00843A29"/>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621A"/>
    <w:rsid w:val="008676D6"/>
    <w:rsid w:val="0087023D"/>
    <w:rsid w:val="00870503"/>
    <w:rsid w:val="00871BAB"/>
    <w:rsid w:val="00872FA3"/>
    <w:rsid w:val="0087364C"/>
    <w:rsid w:val="00873C2B"/>
    <w:rsid w:val="00874D9C"/>
    <w:rsid w:val="0087622A"/>
    <w:rsid w:val="00877CFA"/>
    <w:rsid w:val="008803A9"/>
    <w:rsid w:val="00880ADB"/>
    <w:rsid w:val="00881034"/>
    <w:rsid w:val="00881305"/>
    <w:rsid w:val="0088201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1B7"/>
    <w:rsid w:val="008A27C1"/>
    <w:rsid w:val="008A284E"/>
    <w:rsid w:val="008A2C3E"/>
    <w:rsid w:val="008A3220"/>
    <w:rsid w:val="008A3A5C"/>
    <w:rsid w:val="008A3E0A"/>
    <w:rsid w:val="008A4327"/>
    <w:rsid w:val="008A438D"/>
    <w:rsid w:val="008A4700"/>
    <w:rsid w:val="008A4774"/>
    <w:rsid w:val="008A5755"/>
    <w:rsid w:val="008A6188"/>
    <w:rsid w:val="008B0813"/>
    <w:rsid w:val="008B0A11"/>
    <w:rsid w:val="008B0A18"/>
    <w:rsid w:val="008B0B57"/>
    <w:rsid w:val="008B0F02"/>
    <w:rsid w:val="008B151A"/>
    <w:rsid w:val="008B32CC"/>
    <w:rsid w:val="008B34C8"/>
    <w:rsid w:val="008B3A6E"/>
    <w:rsid w:val="008B3ED6"/>
    <w:rsid w:val="008B3F1E"/>
    <w:rsid w:val="008B4BA1"/>
    <w:rsid w:val="008B5734"/>
    <w:rsid w:val="008B58FD"/>
    <w:rsid w:val="008B5AB7"/>
    <w:rsid w:val="008C080A"/>
    <w:rsid w:val="008C0BAE"/>
    <w:rsid w:val="008C0FA8"/>
    <w:rsid w:val="008C13E4"/>
    <w:rsid w:val="008C147B"/>
    <w:rsid w:val="008C14F5"/>
    <w:rsid w:val="008C27CF"/>
    <w:rsid w:val="008C3C8F"/>
    <w:rsid w:val="008C3F72"/>
    <w:rsid w:val="008C45F0"/>
    <w:rsid w:val="008C463F"/>
    <w:rsid w:val="008C4CDB"/>
    <w:rsid w:val="008C4FDD"/>
    <w:rsid w:val="008C54CF"/>
    <w:rsid w:val="008C57E7"/>
    <w:rsid w:val="008C5E19"/>
    <w:rsid w:val="008C6241"/>
    <w:rsid w:val="008C62E0"/>
    <w:rsid w:val="008C702A"/>
    <w:rsid w:val="008C711A"/>
    <w:rsid w:val="008C714A"/>
    <w:rsid w:val="008C728B"/>
    <w:rsid w:val="008C740F"/>
    <w:rsid w:val="008C7AE9"/>
    <w:rsid w:val="008C7B73"/>
    <w:rsid w:val="008D1A99"/>
    <w:rsid w:val="008D1B09"/>
    <w:rsid w:val="008D1BEF"/>
    <w:rsid w:val="008D1E1F"/>
    <w:rsid w:val="008D2C33"/>
    <w:rsid w:val="008D34F5"/>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787"/>
    <w:rsid w:val="008E7F52"/>
    <w:rsid w:val="008F07FB"/>
    <w:rsid w:val="008F0EE2"/>
    <w:rsid w:val="008F204A"/>
    <w:rsid w:val="008F23C4"/>
    <w:rsid w:val="008F2B1D"/>
    <w:rsid w:val="008F2FF6"/>
    <w:rsid w:val="008F3638"/>
    <w:rsid w:val="008F4137"/>
    <w:rsid w:val="008F47A9"/>
    <w:rsid w:val="008F634A"/>
    <w:rsid w:val="008F63CA"/>
    <w:rsid w:val="008F6AC0"/>
    <w:rsid w:val="008F7961"/>
    <w:rsid w:val="008F7C47"/>
    <w:rsid w:val="008F7E92"/>
    <w:rsid w:val="0090109E"/>
    <w:rsid w:val="00901B72"/>
    <w:rsid w:val="00901F22"/>
    <w:rsid w:val="009025D6"/>
    <w:rsid w:val="00903786"/>
    <w:rsid w:val="00903AE4"/>
    <w:rsid w:val="00903E36"/>
    <w:rsid w:val="009048B5"/>
    <w:rsid w:val="0090537D"/>
    <w:rsid w:val="009055B4"/>
    <w:rsid w:val="009056F7"/>
    <w:rsid w:val="00905C3A"/>
    <w:rsid w:val="00907744"/>
    <w:rsid w:val="00910588"/>
    <w:rsid w:val="00910FF6"/>
    <w:rsid w:val="00911D10"/>
    <w:rsid w:val="00912024"/>
    <w:rsid w:val="009129FD"/>
    <w:rsid w:val="0091307A"/>
    <w:rsid w:val="00913F2F"/>
    <w:rsid w:val="00914278"/>
    <w:rsid w:val="009143DA"/>
    <w:rsid w:val="00914E09"/>
    <w:rsid w:val="00915394"/>
    <w:rsid w:val="00915892"/>
    <w:rsid w:val="00915975"/>
    <w:rsid w:val="00915E20"/>
    <w:rsid w:val="00916C92"/>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188"/>
    <w:rsid w:val="00926766"/>
    <w:rsid w:val="00926B8A"/>
    <w:rsid w:val="009272CE"/>
    <w:rsid w:val="00927682"/>
    <w:rsid w:val="00927C2A"/>
    <w:rsid w:val="00927FF1"/>
    <w:rsid w:val="00931364"/>
    <w:rsid w:val="00931689"/>
    <w:rsid w:val="00931774"/>
    <w:rsid w:val="00932713"/>
    <w:rsid w:val="009339AE"/>
    <w:rsid w:val="009339DF"/>
    <w:rsid w:val="00933CD7"/>
    <w:rsid w:val="0093469A"/>
    <w:rsid w:val="00934DF1"/>
    <w:rsid w:val="00935E92"/>
    <w:rsid w:val="009362F5"/>
    <w:rsid w:val="009369A4"/>
    <w:rsid w:val="00936F2F"/>
    <w:rsid w:val="00940331"/>
    <w:rsid w:val="00940A68"/>
    <w:rsid w:val="00941F01"/>
    <w:rsid w:val="0094220E"/>
    <w:rsid w:val="00942355"/>
    <w:rsid w:val="0094241B"/>
    <w:rsid w:val="0094368D"/>
    <w:rsid w:val="009443E8"/>
    <w:rsid w:val="009446D7"/>
    <w:rsid w:val="00944CE6"/>
    <w:rsid w:val="00944EAC"/>
    <w:rsid w:val="009452FD"/>
    <w:rsid w:val="009454C2"/>
    <w:rsid w:val="009462FC"/>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1BA"/>
    <w:rsid w:val="009544F9"/>
    <w:rsid w:val="009555AA"/>
    <w:rsid w:val="00955C20"/>
    <w:rsid w:val="00956113"/>
    <w:rsid w:val="00956A8A"/>
    <w:rsid w:val="00956A8D"/>
    <w:rsid w:val="00957E24"/>
    <w:rsid w:val="009610E4"/>
    <w:rsid w:val="00961114"/>
    <w:rsid w:val="00961D6E"/>
    <w:rsid w:val="00962311"/>
    <w:rsid w:val="00963035"/>
    <w:rsid w:val="0096325F"/>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720"/>
    <w:rsid w:val="009749BB"/>
    <w:rsid w:val="00974CE5"/>
    <w:rsid w:val="00975133"/>
    <w:rsid w:val="00975719"/>
    <w:rsid w:val="0097595B"/>
    <w:rsid w:val="009763EA"/>
    <w:rsid w:val="00976665"/>
    <w:rsid w:val="00976C7F"/>
    <w:rsid w:val="0097708A"/>
    <w:rsid w:val="0097729D"/>
    <w:rsid w:val="0097757B"/>
    <w:rsid w:val="0097774D"/>
    <w:rsid w:val="0098063A"/>
    <w:rsid w:val="0098066D"/>
    <w:rsid w:val="0098120E"/>
    <w:rsid w:val="00981491"/>
    <w:rsid w:val="00985370"/>
    <w:rsid w:val="00985464"/>
    <w:rsid w:val="009858A1"/>
    <w:rsid w:val="009867CB"/>
    <w:rsid w:val="0098727B"/>
    <w:rsid w:val="00987CA3"/>
    <w:rsid w:val="00990EC6"/>
    <w:rsid w:val="00990FDC"/>
    <w:rsid w:val="00991582"/>
    <w:rsid w:val="009917DE"/>
    <w:rsid w:val="00991ACE"/>
    <w:rsid w:val="00992BDE"/>
    <w:rsid w:val="00993D5B"/>
    <w:rsid w:val="0099421D"/>
    <w:rsid w:val="009944E2"/>
    <w:rsid w:val="00995CC4"/>
    <w:rsid w:val="00996D74"/>
    <w:rsid w:val="00996DA8"/>
    <w:rsid w:val="009A005E"/>
    <w:rsid w:val="009A00A9"/>
    <w:rsid w:val="009A05D3"/>
    <w:rsid w:val="009A09A9"/>
    <w:rsid w:val="009A0B55"/>
    <w:rsid w:val="009A0F9C"/>
    <w:rsid w:val="009A13C8"/>
    <w:rsid w:val="009A184C"/>
    <w:rsid w:val="009A1C3C"/>
    <w:rsid w:val="009A1F5F"/>
    <w:rsid w:val="009A3B7E"/>
    <w:rsid w:val="009A3CB5"/>
    <w:rsid w:val="009A3EC9"/>
    <w:rsid w:val="009A5154"/>
    <w:rsid w:val="009A6DD8"/>
    <w:rsid w:val="009B0771"/>
    <w:rsid w:val="009B1C81"/>
    <w:rsid w:val="009B2FB2"/>
    <w:rsid w:val="009B330C"/>
    <w:rsid w:val="009B4590"/>
    <w:rsid w:val="009B5B34"/>
    <w:rsid w:val="009B62CC"/>
    <w:rsid w:val="009B6A98"/>
    <w:rsid w:val="009B73E1"/>
    <w:rsid w:val="009C0005"/>
    <w:rsid w:val="009C0316"/>
    <w:rsid w:val="009C07BD"/>
    <w:rsid w:val="009C16A7"/>
    <w:rsid w:val="009C194B"/>
    <w:rsid w:val="009C1A81"/>
    <w:rsid w:val="009C2489"/>
    <w:rsid w:val="009C2DD5"/>
    <w:rsid w:val="009C3752"/>
    <w:rsid w:val="009C5055"/>
    <w:rsid w:val="009C5723"/>
    <w:rsid w:val="009C5871"/>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D7D79"/>
    <w:rsid w:val="009E1535"/>
    <w:rsid w:val="009E23ED"/>
    <w:rsid w:val="009E3AFC"/>
    <w:rsid w:val="009E415E"/>
    <w:rsid w:val="009E4BDC"/>
    <w:rsid w:val="009E4C3F"/>
    <w:rsid w:val="009E51F7"/>
    <w:rsid w:val="009E5266"/>
    <w:rsid w:val="009E55AF"/>
    <w:rsid w:val="009E55DB"/>
    <w:rsid w:val="009E5C88"/>
    <w:rsid w:val="009E68CE"/>
    <w:rsid w:val="009E73E5"/>
    <w:rsid w:val="009E7B01"/>
    <w:rsid w:val="009F09CF"/>
    <w:rsid w:val="009F1425"/>
    <w:rsid w:val="009F18AC"/>
    <w:rsid w:val="009F32F4"/>
    <w:rsid w:val="009F3697"/>
    <w:rsid w:val="009F36FB"/>
    <w:rsid w:val="009F3E49"/>
    <w:rsid w:val="009F430E"/>
    <w:rsid w:val="009F43F7"/>
    <w:rsid w:val="009F4843"/>
    <w:rsid w:val="009F5C64"/>
    <w:rsid w:val="009F64F2"/>
    <w:rsid w:val="009F67FF"/>
    <w:rsid w:val="009F7A93"/>
    <w:rsid w:val="009F7C30"/>
    <w:rsid w:val="00A003CF"/>
    <w:rsid w:val="00A013A2"/>
    <w:rsid w:val="00A0151B"/>
    <w:rsid w:val="00A02343"/>
    <w:rsid w:val="00A02F9C"/>
    <w:rsid w:val="00A039DB"/>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B46"/>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782"/>
    <w:rsid w:val="00A42894"/>
    <w:rsid w:val="00A430CE"/>
    <w:rsid w:val="00A4583F"/>
    <w:rsid w:val="00A46158"/>
    <w:rsid w:val="00A46295"/>
    <w:rsid w:val="00A463B7"/>
    <w:rsid w:val="00A465E3"/>
    <w:rsid w:val="00A46F69"/>
    <w:rsid w:val="00A47052"/>
    <w:rsid w:val="00A475CB"/>
    <w:rsid w:val="00A4762F"/>
    <w:rsid w:val="00A50D02"/>
    <w:rsid w:val="00A51219"/>
    <w:rsid w:val="00A5133B"/>
    <w:rsid w:val="00A51A14"/>
    <w:rsid w:val="00A51C7A"/>
    <w:rsid w:val="00A51D6A"/>
    <w:rsid w:val="00A52557"/>
    <w:rsid w:val="00A532C7"/>
    <w:rsid w:val="00A5402D"/>
    <w:rsid w:val="00A542FC"/>
    <w:rsid w:val="00A5483F"/>
    <w:rsid w:val="00A55500"/>
    <w:rsid w:val="00A55E56"/>
    <w:rsid w:val="00A5627E"/>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66CF6"/>
    <w:rsid w:val="00A707CB"/>
    <w:rsid w:val="00A71358"/>
    <w:rsid w:val="00A7262B"/>
    <w:rsid w:val="00A730BD"/>
    <w:rsid w:val="00A73284"/>
    <w:rsid w:val="00A7331C"/>
    <w:rsid w:val="00A735D7"/>
    <w:rsid w:val="00A7377B"/>
    <w:rsid w:val="00A73B77"/>
    <w:rsid w:val="00A73DE0"/>
    <w:rsid w:val="00A7411B"/>
    <w:rsid w:val="00A74820"/>
    <w:rsid w:val="00A74A5D"/>
    <w:rsid w:val="00A74F21"/>
    <w:rsid w:val="00A75038"/>
    <w:rsid w:val="00A77336"/>
    <w:rsid w:val="00A77EC3"/>
    <w:rsid w:val="00A80580"/>
    <w:rsid w:val="00A8066C"/>
    <w:rsid w:val="00A80F09"/>
    <w:rsid w:val="00A81772"/>
    <w:rsid w:val="00A81BCB"/>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B34"/>
    <w:rsid w:val="00A90E45"/>
    <w:rsid w:val="00A9100E"/>
    <w:rsid w:val="00A92F67"/>
    <w:rsid w:val="00A9377A"/>
    <w:rsid w:val="00A94620"/>
    <w:rsid w:val="00A9540F"/>
    <w:rsid w:val="00A9687D"/>
    <w:rsid w:val="00A96EC7"/>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1CD"/>
    <w:rsid w:val="00AB3280"/>
    <w:rsid w:val="00AB3979"/>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4BE8"/>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285"/>
    <w:rsid w:val="00AF6A30"/>
    <w:rsid w:val="00AF6E93"/>
    <w:rsid w:val="00AF7570"/>
    <w:rsid w:val="00AF7689"/>
    <w:rsid w:val="00AF7973"/>
    <w:rsid w:val="00B00019"/>
    <w:rsid w:val="00B013C4"/>
    <w:rsid w:val="00B01CE7"/>
    <w:rsid w:val="00B02262"/>
    <w:rsid w:val="00B02A6D"/>
    <w:rsid w:val="00B03785"/>
    <w:rsid w:val="00B043C8"/>
    <w:rsid w:val="00B04938"/>
    <w:rsid w:val="00B04B07"/>
    <w:rsid w:val="00B04D4A"/>
    <w:rsid w:val="00B0676E"/>
    <w:rsid w:val="00B07E90"/>
    <w:rsid w:val="00B1151F"/>
    <w:rsid w:val="00B117EC"/>
    <w:rsid w:val="00B11FD4"/>
    <w:rsid w:val="00B12545"/>
    <w:rsid w:val="00B12791"/>
    <w:rsid w:val="00B12E15"/>
    <w:rsid w:val="00B13100"/>
    <w:rsid w:val="00B132C4"/>
    <w:rsid w:val="00B13393"/>
    <w:rsid w:val="00B138C2"/>
    <w:rsid w:val="00B13C42"/>
    <w:rsid w:val="00B145CC"/>
    <w:rsid w:val="00B15852"/>
    <w:rsid w:val="00B15A0A"/>
    <w:rsid w:val="00B17064"/>
    <w:rsid w:val="00B17958"/>
    <w:rsid w:val="00B20C35"/>
    <w:rsid w:val="00B210BD"/>
    <w:rsid w:val="00B2199D"/>
    <w:rsid w:val="00B2265B"/>
    <w:rsid w:val="00B23C14"/>
    <w:rsid w:val="00B26535"/>
    <w:rsid w:val="00B301EB"/>
    <w:rsid w:val="00B30818"/>
    <w:rsid w:val="00B30AC7"/>
    <w:rsid w:val="00B3151B"/>
    <w:rsid w:val="00B31CA6"/>
    <w:rsid w:val="00B325C1"/>
    <w:rsid w:val="00B35DCF"/>
    <w:rsid w:val="00B36AB7"/>
    <w:rsid w:val="00B405E5"/>
    <w:rsid w:val="00B40C7F"/>
    <w:rsid w:val="00B41234"/>
    <w:rsid w:val="00B414E6"/>
    <w:rsid w:val="00B415E7"/>
    <w:rsid w:val="00B42D1F"/>
    <w:rsid w:val="00B43277"/>
    <w:rsid w:val="00B4332B"/>
    <w:rsid w:val="00B439FC"/>
    <w:rsid w:val="00B44D3C"/>
    <w:rsid w:val="00B4589D"/>
    <w:rsid w:val="00B45CED"/>
    <w:rsid w:val="00B46119"/>
    <w:rsid w:val="00B46F9C"/>
    <w:rsid w:val="00B470EA"/>
    <w:rsid w:val="00B5004D"/>
    <w:rsid w:val="00B5042A"/>
    <w:rsid w:val="00B50662"/>
    <w:rsid w:val="00B5081C"/>
    <w:rsid w:val="00B5274A"/>
    <w:rsid w:val="00B52972"/>
    <w:rsid w:val="00B54383"/>
    <w:rsid w:val="00B55D1F"/>
    <w:rsid w:val="00B566A5"/>
    <w:rsid w:val="00B56D77"/>
    <w:rsid w:val="00B57551"/>
    <w:rsid w:val="00B575A6"/>
    <w:rsid w:val="00B5784C"/>
    <w:rsid w:val="00B57A88"/>
    <w:rsid w:val="00B57D55"/>
    <w:rsid w:val="00B57DC3"/>
    <w:rsid w:val="00B57F8F"/>
    <w:rsid w:val="00B6026F"/>
    <w:rsid w:val="00B61327"/>
    <w:rsid w:val="00B61520"/>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20B"/>
    <w:rsid w:val="00B7764E"/>
    <w:rsid w:val="00B77C68"/>
    <w:rsid w:val="00B814E5"/>
    <w:rsid w:val="00B81B75"/>
    <w:rsid w:val="00B826F2"/>
    <w:rsid w:val="00B83CE6"/>
    <w:rsid w:val="00B8473C"/>
    <w:rsid w:val="00B8531D"/>
    <w:rsid w:val="00B85340"/>
    <w:rsid w:val="00B855B4"/>
    <w:rsid w:val="00B858A3"/>
    <w:rsid w:val="00B859F8"/>
    <w:rsid w:val="00B85C20"/>
    <w:rsid w:val="00B8613E"/>
    <w:rsid w:val="00B865DD"/>
    <w:rsid w:val="00B86BF7"/>
    <w:rsid w:val="00B87F99"/>
    <w:rsid w:val="00B9029B"/>
    <w:rsid w:val="00B90BA6"/>
    <w:rsid w:val="00B90C68"/>
    <w:rsid w:val="00B90DF5"/>
    <w:rsid w:val="00B913ED"/>
    <w:rsid w:val="00B91C00"/>
    <w:rsid w:val="00B92CFF"/>
    <w:rsid w:val="00B9307A"/>
    <w:rsid w:val="00B93350"/>
    <w:rsid w:val="00B93655"/>
    <w:rsid w:val="00B940F3"/>
    <w:rsid w:val="00B94C9F"/>
    <w:rsid w:val="00B950E0"/>
    <w:rsid w:val="00B956F3"/>
    <w:rsid w:val="00B95FAA"/>
    <w:rsid w:val="00B960C0"/>
    <w:rsid w:val="00B97833"/>
    <w:rsid w:val="00BA0388"/>
    <w:rsid w:val="00BA1865"/>
    <w:rsid w:val="00BA20BC"/>
    <w:rsid w:val="00BA20D7"/>
    <w:rsid w:val="00BA378F"/>
    <w:rsid w:val="00BA3A8F"/>
    <w:rsid w:val="00BA5089"/>
    <w:rsid w:val="00BA51D4"/>
    <w:rsid w:val="00BA545C"/>
    <w:rsid w:val="00BA5B54"/>
    <w:rsid w:val="00BA5D58"/>
    <w:rsid w:val="00BA60C1"/>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B7E11"/>
    <w:rsid w:val="00BC1753"/>
    <w:rsid w:val="00BC1B22"/>
    <w:rsid w:val="00BC22AB"/>
    <w:rsid w:val="00BC31C5"/>
    <w:rsid w:val="00BC3817"/>
    <w:rsid w:val="00BC4039"/>
    <w:rsid w:val="00BC529B"/>
    <w:rsid w:val="00BC53F0"/>
    <w:rsid w:val="00BC6EE5"/>
    <w:rsid w:val="00BC73FF"/>
    <w:rsid w:val="00BC7474"/>
    <w:rsid w:val="00BD13D1"/>
    <w:rsid w:val="00BD1B21"/>
    <w:rsid w:val="00BD1DC2"/>
    <w:rsid w:val="00BD20BA"/>
    <w:rsid w:val="00BD3455"/>
    <w:rsid w:val="00BD456D"/>
    <w:rsid w:val="00BD46B4"/>
    <w:rsid w:val="00BD55E1"/>
    <w:rsid w:val="00BD5890"/>
    <w:rsid w:val="00BD5D9B"/>
    <w:rsid w:val="00BD7A34"/>
    <w:rsid w:val="00BD7CB3"/>
    <w:rsid w:val="00BE003C"/>
    <w:rsid w:val="00BE09B2"/>
    <w:rsid w:val="00BE0A6A"/>
    <w:rsid w:val="00BE1F7A"/>
    <w:rsid w:val="00BE2EE9"/>
    <w:rsid w:val="00BE3103"/>
    <w:rsid w:val="00BE382A"/>
    <w:rsid w:val="00BE3896"/>
    <w:rsid w:val="00BE3ABF"/>
    <w:rsid w:val="00BE5001"/>
    <w:rsid w:val="00BE5117"/>
    <w:rsid w:val="00BE521F"/>
    <w:rsid w:val="00BE53D4"/>
    <w:rsid w:val="00BE5BB9"/>
    <w:rsid w:val="00BE6B54"/>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AFC"/>
    <w:rsid w:val="00C06CD7"/>
    <w:rsid w:val="00C07294"/>
    <w:rsid w:val="00C07BCA"/>
    <w:rsid w:val="00C07EC9"/>
    <w:rsid w:val="00C10EF7"/>
    <w:rsid w:val="00C112F6"/>
    <w:rsid w:val="00C11B37"/>
    <w:rsid w:val="00C12C8E"/>
    <w:rsid w:val="00C12D12"/>
    <w:rsid w:val="00C12FB2"/>
    <w:rsid w:val="00C14595"/>
    <w:rsid w:val="00C1494E"/>
    <w:rsid w:val="00C16AE9"/>
    <w:rsid w:val="00C176AE"/>
    <w:rsid w:val="00C1793C"/>
    <w:rsid w:val="00C17B43"/>
    <w:rsid w:val="00C17C42"/>
    <w:rsid w:val="00C20158"/>
    <w:rsid w:val="00C20B48"/>
    <w:rsid w:val="00C20F98"/>
    <w:rsid w:val="00C21520"/>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557"/>
    <w:rsid w:val="00C316C7"/>
    <w:rsid w:val="00C31892"/>
    <w:rsid w:val="00C32694"/>
    <w:rsid w:val="00C32D81"/>
    <w:rsid w:val="00C32F8B"/>
    <w:rsid w:val="00C33266"/>
    <w:rsid w:val="00C335E5"/>
    <w:rsid w:val="00C3380B"/>
    <w:rsid w:val="00C33ED3"/>
    <w:rsid w:val="00C34571"/>
    <w:rsid w:val="00C348AD"/>
    <w:rsid w:val="00C34B65"/>
    <w:rsid w:val="00C350CA"/>
    <w:rsid w:val="00C35B3B"/>
    <w:rsid w:val="00C3671E"/>
    <w:rsid w:val="00C36A8C"/>
    <w:rsid w:val="00C36F57"/>
    <w:rsid w:val="00C40E74"/>
    <w:rsid w:val="00C411A2"/>
    <w:rsid w:val="00C412E8"/>
    <w:rsid w:val="00C4143B"/>
    <w:rsid w:val="00C41855"/>
    <w:rsid w:val="00C4205D"/>
    <w:rsid w:val="00C42060"/>
    <w:rsid w:val="00C42D1F"/>
    <w:rsid w:val="00C43273"/>
    <w:rsid w:val="00C44C6D"/>
    <w:rsid w:val="00C45326"/>
    <w:rsid w:val="00C46952"/>
    <w:rsid w:val="00C46B6A"/>
    <w:rsid w:val="00C505B5"/>
    <w:rsid w:val="00C50D28"/>
    <w:rsid w:val="00C51144"/>
    <w:rsid w:val="00C51C92"/>
    <w:rsid w:val="00C52304"/>
    <w:rsid w:val="00C52924"/>
    <w:rsid w:val="00C52AFD"/>
    <w:rsid w:val="00C53870"/>
    <w:rsid w:val="00C53E9A"/>
    <w:rsid w:val="00C54A0A"/>
    <w:rsid w:val="00C553F8"/>
    <w:rsid w:val="00C554F9"/>
    <w:rsid w:val="00C559B5"/>
    <w:rsid w:val="00C55ED3"/>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61E"/>
    <w:rsid w:val="00C72B42"/>
    <w:rsid w:val="00C72EF0"/>
    <w:rsid w:val="00C73773"/>
    <w:rsid w:val="00C73CA8"/>
    <w:rsid w:val="00C73CF1"/>
    <w:rsid w:val="00C7406E"/>
    <w:rsid w:val="00C7414A"/>
    <w:rsid w:val="00C74615"/>
    <w:rsid w:val="00C74A0E"/>
    <w:rsid w:val="00C74C46"/>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D55"/>
    <w:rsid w:val="00C87F2B"/>
    <w:rsid w:val="00C9071F"/>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A6E17"/>
    <w:rsid w:val="00CB08E5"/>
    <w:rsid w:val="00CB12D0"/>
    <w:rsid w:val="00CB1977"/>
    <w:rsid w:val="00CB1C2A"/>
    <w:rsid w:val="00CB21EC"/>
    <w:rsid w:val="00CB268D"/>
    <w:rsid w:val="00CB286C"/>
    <w:rsid w:val="00CB2D78"/>
    <w:rsid w:val="00CB3666"/>
    <w:rsid w:val="00CB3ADE"/>
    <w:rsid w:val="00CB3DE2"/>
    <w:rsid w:val="00CB3E9D"/>
    <w:rsid w:val="00CB41AD"/>
    <w:rsid w:val="00CB4CE4"/>
    <w:rsid w:val="00CB50F7"/>
    <w:rsid w:val="00CB56DE"/>
    <w:rsid w:val="00CB5A69"/>
    <w:rsid w:val="00CB5EE0"/>
    <w:rsid w:val="00CB72D6"/>
    <w:rsid w:val="00CB75A0"/>
    <w:rsid w:val="00CB79F3"/>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6C3"/>
    <w:rsid w:val="00CC687D"/>
    <w:rsid w:val="00CC6A12"/>
    <w:rsid w:val="00CC713C"/>
    <w:rsid w:val="00CC7361"/>
    <w:rsid w:val="00CC7ECB"/>
    <w:rsid w:val="00CD02EF"/>
    <w:rsid w:val="00CD03B8"/>
    <w:rsid w:val="00CD097E"/>
    <w:rsid w:val="00CD2498"/>
    <w:rsid w:val="00CD36FD"/>
    <w:rsid w:val="00CD3810"/>
    <w:rsid w:val="00CD46CA"/>
    <w:rsid w:val="00CD7BBE"/>
    <w:rsid w:val="00CE003B"/>
    <w:rsid w:val="00CE1153"/>
    <w:rsid w:val="00CE28BB"/>
    <w:rsid w:val="00CE366F"/>
    <w:rsid w:val="00CE57DF"/>
    <w:rsid w:val="00CE61A6"/>
    <w:rsid w:val="00CE6485"/>
    <w:rsid w:val="00CE6C68"/>
    <w:rsid w:val="00CE710A"/>
    <w:rsid w:val="00CE77D0"/>
    <w:rsid w:val="00CE7B22"/>
    <w:rsid w:val="00CF001D"/>
    <w:rsid w:val="00CF148D"/>
    <w:rsid w:val="00CF14C9"/>
    <w:rsid w:val="00CF1651"/>
    <w:rsid w:val="00CF1A44"/>
    <w:rsid w:val="00CF1F11"/>
    <w:rsid w:val="00CF2892"/>
    <w:rsid w:val="00CF2934"/>
    <w:rsid w:val="00CF3259"/>
    <w:rsid w:val="00CF4B1C"/>
    <w:rsid w:val="00CF55BC"/>
    <w:rsid w:val="00CF5811"/>
    <w:rsid w:val="00CF5C61"/>
    <w:rsid w:val="00CF6B41"/>
    <w:rsid w:val="00CF6BF8"/>
    <w:rsid w:val="00D005FB"/>
    <w:rsid w:val="00D0168A"/>
    <w:rsid w:val="00D028B9"/>
    <w:rsid w:val="00D02B4F"/>
    <w:rsid w:val="00D03522"/>
    <w:rsid w:val="00D036BF"/>
    <w:rsid w:val="00D03BE2"/>
    <w:rsid w:val="00D03F0F"/>
    <w:rsid w:val="00D04952"/>
    <w:rsid w:val="00D04E66"/>
    <w:rsid w:val="00D04FC1"/>
    <w:rsid w:val="00D05081"/>
    <w:rsid w:val="00D05379"/>
    <w:rsid w:val="00D05783"/>
    <w:rsid w:val="00D065A2"/>
    <w:rsid w:val="00D06EE6"/>
    <w:rsid w:val="00D1062D"/>
    <w:rsid w:val="00D11505"/>
    <w:rsid w:val="00D11CCD"/>
    <w:rsid w:val="00D12FEB"/>
    <w:rsid w:val="00D159C4"/>
    <w:rsid w:val="00D15F3C"/>
    <w:rsid w:val="00D16834"/>
    <w:rsid w:val="00D16982"/>
    <w:rsid w:val="00D16C52"/>
    <w:rsid w:val="00D16EA5"/>
    <w:rsid w:val="00D20192"/>
    <w:rsid w:val="00D20B20"/>
    <w:rsid w:val="00D21604"/>
    <w:rsid w:val="00D21E37"/>
    <w:rsid w:val="00D21EC8"/>
    <w:rsid w:val="00D22028"/>
    <w:rsid w:val="00D22405"/>
    <w:rsid w:val="00D22BA6"/>
    <w:rsid w:val="00D22D0C"/>
    <w:rsid w:val="00D23528"/>
    <w:rsid w:val="00D236E7"/>
    <w:rsid w:val="00D23A32"/>
    <w:rsid w:val="00D23EBA"/>
    <w:rsid w:val="00D23F51"/>
    <w:rsid w:val="00D24076"/>
    <w:rsid w:val="00D24C2A"/>
    <w:rsid w:val="00D255D9"/>
    <w:rsid w:val="00D2570A"/>
    <w:rsid w:val="00D26097"/>
    <w:rsid w:val="00D2615E"/>
    <w:rsid w:val="00D270F5"/>
    <w:rsid w:val="00D27C90"/>
    <w:rsid w:val="00D27FB7"/>
    <w:rsid w:val="00D3022F"/>
    <w:rsid w:val="00D30815"/>
    <w:rsid w:val="00D30CCE"/>
    <w:rsid w:val="00D310DE"/>
    <w:rsid w:val="00D3115D"/>
    <w:rsid w:val="00D316C4"/>
    <w:rsid w:val="00D321DC"/>
    <w:rsid w:val="00D332D8"/>
    <w:rsid w:val="00D3373B"/>
    <w:rsid w:val="00D3573C"/>
    <w:rsid w:val="00D3640A"/>
    <w:rsid w:val="00D36495"/>
    <w:rsid w:val="00D36D71"/>
    <w:rsid w:val="00D370E3"/>
    <w:rsid w:val="00D37C6F"/>
    <w:rsid w:val="00D37D8B"/>
    <w:rsid w:val="00D416FE"/>
    <w:rsid w:val="00D418CB"/>
    <w:rsid w:val="00D423B0"/>
    <w:rsid w:val="00D432E5"/>
    <w:rsid w:val="00D43A2C"/>
    <w:rsid w:val="00D43B51"/>
    <w:rsid w:val="00D44790"/>
    <w:rsid w:val="00D448F0"/>
    <w:rsid w:val="00D44FF3"/>
    <w:rsid w:val="00D4598F"/>
    <w:rsid w:val="00D45AFE"/>
    <w:rsid w:val="00D4612F"/>
    <w:rsid w:val="00D4638F"/>
    <w:rsid w:val="00D46AA6"/>
    <w:rsid w:val="00D46E9F"/>
    <w:rsid w:val="00D47190"/>
    <w:rsid w:val="00D472C9"/>
    <w:rsid w:val="00D4756F"/>
    <w:rsid w:val="00D47F0C"/>
    <w:rsid w:val="00D507B3"/>
    <w:rsid w:val="00D50957"/>
    <w:rsid w:val="00D50ED7"/>
    <w:rsid w:val="00D52086"/>
    <w:rsid w:val="00D52245"/>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2286"/>
    <w:rsid w:val="00D637B9"/>
    <w:rsid w:val="00D63938"/>
    <w:rsid w:val="00D66964"/>
    <w:rsid w:val="00D70B3B"/>
    <w:rsid w:val="00D70D11"/>
    <w:rsid w:val="00D71273"/>
    <w:rsid w:val="00D72D81"/>
    <w:rsid w:val="00D730B1"/>
    <w:rsid w:val="00D7352A"/>
    <w:rsid w:val="00D7431E"/>
    <w:rsid w:val="00D74329"/>
    <w:rsid w:val="00D74A28"/>
    <w:rsid w:val="00D74FA6"/>
    <w:rsid w:val="00D7671A"/>
    <w:rsid w:val="00D76E56"/>
    <w:rsid w:val="00D828A9"/>
    <w:rsid w:val="00D82EAB"/>
    <w:rsid w:val="00D82F85"/>
    <w:rsid w:val="00D8393C"/>
    <w:rsid w:val="00D83D63"/>
    <w:rsid w:val="00D83F4A"/>
    <w:rsid w:val="00D851D9"/>
    <w:rsid w:val="00D85455"/>
    <w:rsid w:val="00D8639F"/>
    <w:rsid w:val="00D86627"/>
    <w:rsid w:val="00D86F48"/>
    <w:rsid w:val="00D871C1"/>
    <w:rsid w:val="00D87A42"/>
    <w:rsid w:val="00D87AB1"/>
    <w:rsid w:val="00D90872"/>
    <w:rsid w:val="00D91949"/>
    <w:rsid w:val="00D91AF3"/>
    <w:rsid w:val="00D9465C"/>
    <w:rsid w:val="00D950FA"/>
    <w:rsid w:val="00D95C10"/>
    <w:rsid w:val="00D9631C"/>
    <w:rsid w:val="00D96FE2"/>
    <w:rsid w:val="00D97264"/>
    <w:rsid w:val="00D97485"/>
    <w:rsid w:val="00D97D67"/>
    <w:rsid w:val="00DA107C"/>
    <w:rsid w:val="00DA1829"/>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28DF"/>
    <w:rsid w:val="00DD441D"/>
    <w:rsid w:val="00DD464C"/>
    <w:rsid w:val="00DD5EF2"/>
    <w:rsid w:val="00DD6C14"/>
    <w:rsid w:val="00DD753F"/>
    <w:rsid w:val="00DE009E"/>
    <w:rsid w:val="00DE045B"/>
    <w:rsid w:val="00DE0828"/>
    <w:rsid w:val="00DE0D51"/>
    <w:rsid w:val="00DE1D23"/>
    <w:rsid w:val="00DE29D9"/>
    <w:rsid w:val="00DE2AEC"/>
    <w:rsid w:val="00DE2F32"/>
    <w:rsid w:val="00DE304C"/>
    <w:rsid w:val="00DE337C"/>
    <w:rsid w:val="00DE40D5"/>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37D"/>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478B"/>
    <w:rsid w:val="00E061F6"/>
    <w:rsid w:val="00E06460"/>
    <w:rsid w:val="00E06816"/>
    <w:rsid w:val="00E07157"/>
    <w:rsid w:val="00E0795E"/>
    <w:rsid w:val="00E11213"/>
    <w:rsid w:val="00E1223A"/>
    <w:rsid w:val="00E12269"/>
    <w:rsid w:val="00E13F6F"/>
    <w:rsid w:val="00E14753"/>
    <w:rsid w:val="00E1520A"/>
    <w:rsid w:val="00E1535C"/>
    <w:rsid w:val="00E15690"/>
    <w:rsid w:val="00E1599B"/>
    <w:rsid w:val="00E16526"/>
    <w:rsid w:val="00E166B8"/>
    <w:rsid w:val="00E16C10"/>
    <w:rsid w:val="00E16DDD"/>
    <w:rsid w:val="00E1720A"/>
    <w:rsid w:val="00E1730C"/>
    <w:rsid w:val="00E178FF"/>
    <w:rsid w:val="00E17E9C"/>
    <w:rsid w:val="00E2012E"/>
    <w:rsid w:val="00E20657"/>
    <w:rsid w:val="00E206C0"/>
    <w:rsid w:val="00E2235B"/>
    <w:rsid w:val="00E2273F"/>
    <w:rsid w:val="00E23983"/>
    <w:rsid w:val="00E2440C"/>
    <w:rsid w:val="00E26C79"/>
    <w:rsid w:val="00E27093"/>
    <w:rsid w:val="00E30312"/>
    <w:rsid w:val="00E303AF"/>
    <w:rsid w:val="00E30450"/>
    <w:rsid w:val="00E31454"/>
    <w:rsid w:val="00E322BE"/>
    <w:rsid w:val="00E332F9"/>
    <w:rsid w:val="00E335BA"/>
    <w:rsid w:val="00E3392D"/>
    <w:rsid w:val="00E34975"/>
    <w:rsid w:val="00E35C6E"/>
    <w:rsid w:val="00E35E7D"/>
    <w:rsid w:val="00E36105"/>
    <w:rsid w:val="00E3676B"/>
    <w:rsid w:val="00E36C8C"/>
    <w:rsid w:val="00E3769D"/>
    <w:rsid w:val="00E37BD9"/>
    <w:rsid w:val="00E417AF"/>
    <w:rsid w:val="00E41AA4"/>
    <w:rsid w:val="00E422F9"/>
    <w:rsid w:val="00E42954"/>
    <w:rsid w:val="00E43258"/>
    <w:rsid w:val="00E43E24"/>
    <w:rsid w:val="00E46940"/>
    <w:rsid w:val="00E5092A"/>
    <w:rsid w:val="00E50B38"/>
    <w:rsid w:val="00E50BB1"/>
    <w:rsid w:val="00E51BDE"/>
    <w:rsid w:val="00E523E4"/>
    <w:rsid w:val="00E52D7B"/>
    <w:rsid w:val="00E52E98"/>
    <w:rsid w:val="00E531C2"/>
    <w:rsid w:val="00E53639"/>
    <w:rsid w:val="00E5534D"/>
    <w:rsid w:val="00E56535"/>
    <w:rsid w:val="00E569EB"/>
    <w:rsid w:val="00E57E39"/>
    <w:rsid w:val="00E60A96"/>
    <w:rsid w:val="00E60EDE"/>
    <w:rsid w:val="00E61E08"/>
    <w:rsid w:val="00E61FA9"/>
    <w:rsid w:val="00E6221B"/>
    <w:rsid w:val="00E626A1"/>
    <w:rsid w:val="00E63A0F"/>
    <w:rsid w:val="00E63C72"/>
    <w:rsid w:val="00E649FD"/>
    <w:rsid w:val="00E65161"/>
    <w:rsid w:val="00E65AF2"/>
    <w:rsid w:val="00E6666B"/>
    <w:rsid w:val="00E6791C"/>
    <w:rsid w:val="00E704CC"/>
    <w:rsid w:val="00E70696"/>
    <w:rsid w:val="00E71CA5"/>
    <w:rsid w:val="00E72F0E"/>
    <w:rsid w:val="00E73490"/>
    <w:rsid w:val="00E74E00"/>
    <w:rsid w:val="00E74F73"/>
    <w:rsid w:val="00E75997"/>
    <w:rsid w:val="00E75DA7"/>
    <w:rsid w:val="00E76C8D"/>
    <w:rsid w:val="00E76DDD"/>
    <w:rsid w:val="00E76E37"/>
    <w:rsid w:val="00E77B5C"/>
    <w:rsid w:val="00E82014"/>
    <w:rsid w:val="00E82876"/>
    <w:rsid w:val="00E82A2D"/>
    <w:rsid w:val="00E84B4E"/>
    <w:rsid w:val="00E84D2C"/>
    <w:rsid w:val="00E85564"/>
    <w:rsid w:val="00E85BCF"/>
    <w:rsid w:val="00E8670A"/>
    <w:rsid w:val="00E868E1"/>
    <w:rsid w:val="00E87121"/>
    <w:rsid w:val="00E872CA"/>
    <w:rsid w:val="00E87FBF"/>
    <w:rsid w:val="00E9086F"/>
    <w:rsid w:val="00E91497"/>
    <w:rsid w:val="00E91F0C"/>
    <w:rsid w:val="00E92154"/>
    <w:rsid w:val="00E929AA"/>
    <w:rsid w:val="00E929CD"/>
    <w:rsid w:val="00E936A7"/>
    <w:rsid w:val="00E93762"/>
    <w:rsid w:val="00E9398F"/>
    <w:rsid w:val="00E939DE"/>
    <w:rsid w:val="00E944E2"/>
    <w:rsid w:val="00E95062"/>
    <w:rsid w:val="00E968BA"/>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17D9"/>
    <w:rsid w:val="00EB1E77"/>
    <w:rsid w:val="00EB291F"/>
    <w:rsid w:val="00EB2D82"/>
    <w:rsid w:val="00EB34E8"/>
    <w:rsid w:val="00EB3AC4"/>
    <w:rsid w:val="00EB4432"/>
    <w:rsid w:val="00EB5253"/>
    <w:rsid w:val="00EB615F"/>
    <w:rsid w:val="00EB623B"/>
    <w:rsid w:val="00EB6887"/>
    <w:rsid w:val="00EB7BBF"/>
    <w:rsid w:val="00EB7EF3"/>
    <w:rsid w:val="00EC055E"/>
    <w:rsid w:val="00EC06D8"/>
    <w:rsid w:val="00EC10D1"/>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4F61"/>
    <w:rsid w:val="00ED6C11"/>
    <w:rsid w:val="00ED6C28"/>
    <w:rsid w:val="00ED72F1"/>
    <w:rsid w:val="00ED78C8"/>
    <w:rsid w:val="00EE1AD1"/>
    <w:rsid w:val="00EE2BC9"/>
    <w:rsid w:val="00EE2F3E"/>
    <w:rsid w:val="00EE318D"/>
    <w:rsid w:val="00EE31F3"/>
    <w:rsid w:val="00EE37E6"/>
    <w:rsid w:val="00EE3BF4"/>
    <w:rsid w:val="00EE3C53"/>
    <w:rsid w:val="00EE3D03"/>
    <w:rsid w:val="00EE4004"/>
    <w:rsid w:val="00EE429D"/>
    <w:rsid w:val="00EE4619"/>
    <w:rsid w:val="00EE4C86"/>
    <w:rsid w:val="00EE504D"/>
    <w:rsid w:val="00EE55CC"/>
    <w:rsid w:val="00EE6250"/>
    <w:rsid w:val="00EE7113"/>
    <w:rsid w:val="00EE76AF"/>
    <w:rsid w:val="00EE7758"/>
    <w:rsid w:val="00EE77C4"/>
    <w:rsid w:val="00EE7AC6"/>
    <w:rsid w:val="00EF21B3"/>
    <w:rsid w:val="00EF2505"/>
    <w:rsid w:val="00EF25A3"/>
    <w:rsid w:val="00EF2A34"/>
    <w:rsid w:val="00EF4753"/>
    <w:rsid w:val="00EF5271"/>
    <w:rsid w:val="00EF5914"/>
    <w:rsid w:val="00EF5B08"/>
    <w:rsid w:val="00EF5DC5"/>
    <w:rsid w:val="00EF6C0F"/>
    <w:rsid w:val="00EF7390"/>
    <w:rsid w:val="00EF7497"/>
    <w:rsid w:val="00EF7546"/>
    <w:rsid w:val="00EF7677"/>
    <w:rsid w:val="00F005D1"/>
    <w:rsid w:val="00F0133E"/>
    <w:rsid w:val="00F01503"/>
    <w:rsid w:val="00F01632"/>
    <w:rsid w:val="00F03000"/>
    <w:rsid w:val="00F0314B"/>
    <w:rsid w:val="00F03310"/>
    <w:rsid w:val="00F034C6"/>
    <w:rsid w:val="00F038A5"/>
    <w:rsid w:val="00F05699"/>
    <w:rsid w:val="00F06119"/>
    <w:rsid w:val="00F062F1"/>
    <w:rsid w:val="00F06F39"/>
    <w:rsid w:val="00F07C0B"/>
    <w:rsid w:val="00F07C1B"/>
    <w:rsid w:val="00F07C53"/>
    <w:rsid w:val="00F110E6"/>
    <w:rsid w:val="00F1161A"/>
    <w:rsid w:val="00F11B76"/>
    <w:rsid w:val="00F11C16"/>
    <w:rsid w:val="00F12AD0"/>
    <w:rsid w:val="00F12DA8"/>
    <w:rsid w:val="00F13A37"/>
    <w:rsid w:val="00F142FC"/>
    <w:rsid w:val="00F15007"/>
    <w:rsid w:val="00F159C8"/>
    <w:rsid w:val="00F167C8"/>
    <w:rsid w:val="00F16814"/>
    <w:rsid w:val="00F1733C"/>
    <w:rsid w:val="00F17393"/>
    <w:rsid w:val="00F17533"/>
    <w:rsid w:val="00F177B2"/>
    <w:rsid w:val="00F20748"/>
    <w:rsid w:val="00F21C4A"/>
    <w:rsid w:val="00F21C79"/>
    <w:rsid w:val="00F22D91"/>
    <w:rsid w:val="00F22E95"/>
    <w:rsid w:val="00F236F9"/>
    <w:rsid w:val="00F23B13"/>
    <w:rsid w:val="00F2482C"/>
    <w:rsid w:val="00F24F60"/>
    <w:rsid w:val="00F25B77"/>
    <w:rsid w:val="00F2601A"/>
    <w:rsid w:val="00F26332"/>
    <w:rsid w:val="00F2788E"/>
    <w:rsid w:val="00F309AB"/>
    <w:rsid w:val="00F30C1D"/>
    <w:rsid w:val="00F30D42"/>
    <w:rsid w:val="00F32717"/>
    <w:rsid w:val="00F327D0"/>
    <w:rsid w:val="00F332E6"/>
    <w:rsid w:val="00F37B58"/>
    <w:rsid w:val="00F4071F"/>
    <w:rsid w:val="00F441D6"/>
    <w:rsid w:val="00F44312"/>
    <w:rsid w:val="00F44569"/>
    <w:rsid w:val="00F44ACC"/>
    <w:rsid w:val="00F460B0"/>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EA1"/>
    <w:rsid w:val="00F57F43"/>
    <w:rsid w:val="00F6027E"/>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5E1B"/>
    <w:rsid w:val="00F66B29"/>
    <w:rsid w:val="00F676A0"/>
    <w:rsid w:val="00F70B12"/>
    <w:rsid w:val="00F714A9"/>
    <w:rsid w:val="00F71F8F"/>
    <w:rsid w:val="00F736A6"/>
    <w:rsid w:val="00F74A5B"/>
    <w:rsid w:val="00F75310"/>
    <w:rsid w:val="00F77507"/>
    <w:rsid w:val="00F8062C"/>
    <w:rsid w:val="00F83A87"/>
    <w:rsid w:val="00F83AA6"/>
    <w:rsid w:val="00F85592"/>
    <w:rsid w:val="00F8595B"/>
    <w:rsid w:val="00F85BC7"/>
    <w:rsid w:val="00F86750"/>
    <w:rsid w:val="00F86C7C"/>
    <w:rsid w:val="00F900B5"/>
    <w:rsid w:val="00F9153F"/>
    <w:rsid w:val="00F91609"/>
    <w:rsid w:val="00F91BC1"/>
    <w:rsid w:val="00F92012"/>
    <w:rsid w:val="00F920A7"/>
    <w:rsid w:val="00F923C3"/>
    <w:rsid w:val="00F926BF"/>
    <w:rsid w:val="00F92EF7"/>
    <w:rsid w:val="00F9300D"/>
    <w:rsid w:val="00F94924"/>
    <w:rsid w:val="00F958C7"/>
    <w:rsid w:val="00F964A9"/>
    <w:rsid w:val="00F96FF5"/>
    <w:rsid w:val="00F9713D"/>
    <w:rsid w:val="00F976B7"/>
    <w:rsid w:val="00FA0176"/>
    <w:rsid w:val="00FA0363"/>
    <w:rsid w:val="00FA1669"/>
    <w:rsid w:val="00FA1712"/>
    <w:rsid w:val="00FA272B"/>
    <w:rsid w:val="00FA2A28"/>
    <w:rsid w:val="00FA2D61"/>
    <w:rsid w:val="00FA3710"/>
    <w:rsid w:val="00FA45D6"/>
    <w:rsid w:val="00FA4AF8"/>
    <w:rsid w:val="00FA6D1D"/>
    <w:rsid w:val="00FB009E"/>
    <w:rsid w:val="00FB035A"/>
    <w:rsid w:val="00FB0AB5"/>
    <w:rsid w:val="00FB135F"/>
    <w:rsid w:val="00FB235F"/>
    <w:rsid w:val="00FB3899"/>
    <w:rsid w:val="00FB3B43"/>
    <w:rsid w:val="00FB3FDE"/>
    <w:rsid w:val="00FB56BC"/>
    <w:rsid w:val="00FB60FB"/>
    <w:rsid w:val="00FB640A"/>
    <w:rsid w:val="00FB688E"/>
    <w:rsid w:val="00FC022F"/>
    <w:rsid w:val="00FC03E2"/>
    <w:rsid w:val="00FC1C55"/>
    <w:rsid w:val="00FC1CCA"/>
    <w:rsid w:val="00FC32BA"/>
    <w:rsid w:val="00FC34AD"/>
    <w:rsid w:val="00FC351F"/>
    <w:rsid w:val="00FC4DCB"/>
    <w:rsid w:val="00FC55A5"/>
    <w:rsid w:val="00FC56B0"/>
    <w:rsid w:val="00FC5864"/>
    <w:rsid w:val="00FC619F"/>
    <w:rsid w:val="00FC66E6"/>
    <w:rsid w:val="00FC6956"/>
    <w:rsid w:val="00FC7004"/>
    <w:rsid w:val="00FC7BD0"/>
    <w:rsid w:val="00FD07DB"/>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795763"/>
    <w:rsid w:val="01C82BB7"/>
    <w:rsid w:val="02925C33"/>
    <w:rsid w:val="02A062B3"/>
    <w:rsid w:val="02D47506"/>
    <w:rsid w:val="0312487E"/>
    <w:rsid w:val="039C5A61"/>
    <w:rsid w:val="0418DCA4"/>
    <w:rsid w:val="041973B6"/>
    <w:rsid w:val="04C6D9D2"/>
    <w:rsid w:val="04D69C69"/>
    <w:rsid w:val="05995B41"/>
    <w:rsid w:val="059CDF22"/>
    <w:rsid w:val="05AF3B97"/>
    <w:rsid w:val="0681581F"/>
    <w:rsid w:val="06ABA4FE"/>
    <w:rsid w:val="071F62CF"/>
    <w:rsid w:val="07C5FC83"/>
    <w:rsid w:val="0891B431"/>
    <w:rsid w:val="08A0F726"/>
    <w:rsid w:val="08ACF767"/>
    <w:rsid w:val="08B71C68"/>
    <w:rsid w:val="08DFC1B2"/>
    <w:rsid w:val="09FF7B70"/>
    <w:rsid w:val="0A41501A"/>
    <w:rsid w:val="0ACF6D84"/>
    <w:rsid w:val="0B557B92"/>
    <w:rsid w:val="0B9FC9F9"/>
    <w:rsid w:val="0C14C673"/>
    <w:rsid w:val="0C26F37E"/>
    <w:rsid w:val="0CDF3573"/>
    <w:rsid w:val="0DD61F24"/>
    <w:rsid w:val="0DF3BDB0"/>
    <w:rsid w:val="0E2E97B2"/>
    <w:rsid w:val="0E3ECAB8"/>
    <w:rsid w:val="0F2FFB81"/>
    <w:rsid w:val="0F685CDD"/>
    <w:rsid w:val="0FA466CE"/>
    <w:rsid w:val="100DACE2"/>
    <w:rsid w:val="1098F61D"/>
    <w:rsid w:val="10B85867"/>
    <w:rsid w:val="10F3FB15"/>
    <w:rsid w:val="1149AF8F"/>
    <w:rsid w:val="116007EC"/>
    <w:rsid w:val="11C1CAF8"/>
    <w:rsid w:val="11F3FC5A"/>
    <w:rsid w:val="124D5EE7"/>
    <w:rsid w:val="12CE5897"/>
    <w:rsid w:val="13A6AABD"/>
    <w:rsid w:val="13CC4DE3"/>
    <w:rsid w:val="1475920E"/>
    <w:rsid w:val="14E82C0E"/>
    <w:rsid w:val="150792A6"/>
    <w:rsid w:val="15B36B01"/>
    <w:rsid w:val="163D60A8"/>
    <w:rsid w:val="16E91D68"/>
    <w:rsid w:val="18289739"/>
    <w:rsid w:val="19E0C38A"/>
    <w:rsid w:val="1A3679F4"/>
    <w:rsid w:val="1AB826D4"/>
    <w:rsid w:val="1AE9071B"/>
    <w:rsid w:val="1AE94DC7"/>
    <w:rsid w:val="1AF4223F"/>
    <w:rsid w:val="1B84E4AD"/>
    <w:rsid w:val="1BAAC9D4"/>
    <w:rsid w:val="1BC36DD1"/>
    <w:rsid w:val="1BD0C1B7"/>
    <w:rsid w:val="1C0096C2"/>
    <w:rsid w:val="1CA9D4A6"/>
    <w:rsid w:val="1D1A2905"/>
    <w:rsid w:val="1D1B5AA0"/>
    <w:rsid w:val="1D50131B"/>
    <w:rsid w:val="1D5C9973"/>
    <w:rsid w:val="1D7BE2F9"/>
    <w:rsid w:val="1E2AA8B9"/>
    <w:rsid w:val="1E8118B8"/>
    <w:rsid w:val="1EAE0525"/>
    <w:rsid w:val="1F137EF5"/>
    <w:rsid w:val="20C6A46F"/>
    <w:rsid w:val="20EDC436"/>
    <w:rsid w:val="210571AF"/>
    <w:rsid w:val="21B02366"/>
    <w:rsid w:val="21EE1F22"/>
    <w:rsid w:val="240EFC87"/>
    <w:rsid w:val="2411C5E9"/>
    <w:rsid w:val="242255F7"/>
    <w:rsid w:val="24621507"/>
    <w:rsid w:val="247A8162"/>
    <w:rsid w:val="24C74A71"/>
    <w:rsid w:val="24DEA2FE"/>
    <w:rsid w:val="2504C494"/>
    <w:rsid w:val="25583A67"/>
    <w:rsid w:val="257781B1"/>
    <w:rsid w:val="26AA5D4A"/>
    <w:rsid w:val="27B895C7"/>
    <w:rsid w:val="2922CCD9"/>
    <w:rsid w:val="295F0EF8"/>
    <w:rsid w:val="29C2AD58"/>
    <w:rsid w:val="29CBF932"/>
    <w:rsid w:val="29EA9E59"/>
    <w:rsid w:val="2A7A172E"/>
    <w:rsid w:val="2B26AD94"/>
    <w:rsid w:val="2B480F75"/>
    <w:rsid w:val="2B5AF3FF"/>
    <w:rsid w:val="2BD56C45"/>
    <w:rsid w:val="2BED3A53"/>
    <w:rsid w:val="2C34FDF4"/>
    <w:rsid w:val="2CBC65ED"/>
    <w:rsid w:val="2D0382DA"/>
    <w:rsid w:val="2D1046DD"/>
    <w:rsid w:val="2D17D8EC"/>
    <w:rsid w:val="2D9D1A9B"/>
    <w:rsid w:val="2DB94338"/>
    <w:rsid w:val="2DC4A79E"/>
    <w:rsid w:val="2DC54A1F"/>
    <w:rsid w:val="2DD82B08"/>
    <w:rsid w:val="2E414EAF"/>
    <w:rsid w:val="2FF10167"/>
    <w:rsid w:val="304CD14B"/>
    <w:rsid w:val="308F6C20"/>
    <w:rsid w:val="31977FBC"/>
    <w:rsid w:val="31B2811B"/>
    <w:rsid w:val="32020128"/>
    <w:rsid w:val="320E2022"/>
    <w:rsid w:val="328F4B94"/>
    <w:rsid w:val="33D57AE6"/>
    <w:rsid w:val="33ED3D81"/>
    <w:rsid w:val="34751B32"/>
    <w:rsid w:val="34A27954"/>
    <w:rsid w:val="34A671B6"/>
    <w:rsid w:val="34C5FA61"/>
    <w:rsid w:val="34D67813"/>
    <w:rsid w:val="355F96FC"/>
    <w:rsid w:val="359E5D7B"/>
    <w:rsid w:val="35AED6B5"/>
    <w:rsid w:val="35B197BC"/>
    <w:rsid w:val="3620B1D7"/>
    <w:rsid w:val="36370015"/>
    <w:rsid w:val="369CA5CB"/>
    <w:rsid w:val="3718B298"/>
    <w:rsid w:val="37627844"/>
    <w:rsid w:val="378D202E"/>
    <w:rsid w:val="37926054"/>
    <w:rsid w:val="37EC6E0E"/>
    <w:rsid w:val="38B4D113"/>
    <w:rsid w:val="38C478F3"/>
    <w:rsid w:val="39D1E426"/>
    <w:rsid w:val="39DB25B8"/>
    <w:rsid w:val="3A2B6187"/>
    <w:rsid w:val="3A427461"/>
    <w:rsid w:val="3A863B6A"/>
    <w:rsid w:val="3AA2B9A4"/>
    <w:rsid w:val="3AC5688E"/>
    <w:rsid w:val="3ADC11E3"/>
    <w:rsid w:val="3ADDE333"/>
    <w:rsid w:val="3BCAF40C"/>
    <w:rsid w:val="3C75741A"/>
    <w:rsid w:val="3CF8E610"/>
    <w:rsid w:val="3DE26ECE"/>
    <w:rsid w:val="3DEAC806"/>
    <w:rsid w:val="3E30B06D"/>
    <w:rsid w:val="3E4887C9"/>
    <w:rsid w:val="3EAC6A01"/>
    <w:rsid w:val="3EBD32EB"/>
    <w:rsid w:val="3EDF73EE"/>
    <w:rsid w:val="3F4B2D7A"/>
    <w:rsid w:val="404A08FB"/>
    <w:rsid w:val="405C3633"/>
    <w:rsid w:val="406A0813"/>
    <w:rsid w:val="4197724F"/>
    <w:rsid w:val="43DE3201"/>
    <w:rsid w:val="44A50612"/>
    <w:rsid w:val="44DB452D"/>
    <w:rsid w:val="44FDC2E4"/>
    <w:rsid w:val="45598AB9"/>
    <w:rsid w:val="4567C70B"/>
    <w:rsid w:val="461C565D"/>
    <w:rsid w:val="462239B3"/>
    <w:rsid w:val="46292E55"/>
    <w:rsid w:val="4664D980"/>
    <w:rsid w:val="4780D7CB"/>
    <w:rsid w:val="47A70F27"/>
    <w:rsid w:val="48BE4454"/>
    <w:rsid w:val="48F5641E"/>
    <w:rsid w:val="4A0A5A7D"/>
    <w:rsid w:val="4A2C614C"/>
    <w:rsid w:val="4AC8ABC6"/>
    <w:rsid w:val="4B623F21"/>
    <w:rsid w:val="4BA8F354"/>
    <w:rsid w:val="4C270158"/>
    <w:rsid w:val="4E7C4F5A"/>
    <w:rsid w:val="4E7E714A"/>
    <w:rsid w:val="4EBE7EF2"/>
    <w:rsid w:val="4F1EA5FA"/>
    <w:rsid w:val="4F8267EB"/>
    <w:rsid w:val="4F9528B0"/>
    <w:rsid w:val="5029BD4D"/>
    <w:rsid w:val="507F494D"/>
    <w:rsid w:val="50DDF26C"/>
    <w:rsid w:val="511FB0FD"/>
    <w:rsid w:val="518B15FD"/>
    <w:rsid w:val="51AA3737"/>
    <w:rsid w:val="51CE2855"/>
    <w:rsid w:val="51E4FB5F"/>
    <w:rsid w:val="51E68B89"/>
    <w:rsid w:val="524D5B9E"/>
    <w:rsid w:val="5279431A"/>
    <w:rsid w:val="52DCE251"/>
    <w:rsid w:val="53215EF2"/>
    <w:rsid w:val="53B9C8CD"/>
    <w:rsid w:val="53E373D0"/>
    <w:rsid w:val="548343FA"/>
    <w:rsid w:val="549241E8"/>
    <w:rsid w:val="54991290"/>
    <w:rsid w:val="54D01AE0"/>
    <w:rsid w:val="5575CAAD"/>
    <w:rsid w:val="55A99ABA"/>
    <w:rsid w:val="55ADBA4B"/>
    <w:rsid w:val="55BD9C21"/>
    <w:rsid w:val="55DAC2AB"/>
    <w:rsid w:val="56460764"/>
    <w:rsid w:val="56A83243"/>
    <w:rsid w:val="5702C52F"/>
    <w:rsid w:val="57A6981B"/>
    <w:rsid w:val="57A8C44A"/>
    <w:rsid w:val="57DB8956"/>
    <w:rsid w:val="5829DCEF"/>
    <w:rsid w:val="597FE18A"/>
    <w:rsid w:val="59CBE2D0"/>
    <w:rsid w:val="5A4648C5"/>
    <w:rsid w:val="5B649DDA"/>
    <w:rsid w:val="5C1A0E1A"/>
    <w:rsid w:val="5CD53303"/>
    <w:rsid w:val="5CFD64EA"/>
    <w:rsid w:val="5E24D0B4"/>
    <w:rsid w:val="5E68935B"/>
    <w:rsid w:val="5EDF9647"/>
    <w:rsid w:val="5EED37BD"/>
    <w:rsid w:val="5F295879"/>
    <w:rsid w:val="5F44CCB7"/>
    <w:rsid w:val="5FAA64C5"/>
    <w:rsid w:val="5FAC0E9D"/>
    <w:rsid w:val="600589E6"/>
    <w:rsid w:val="604BD5B4"/>
    <w:rsid w:val="612D3A8E"/>
    <w:rsid w:val="61489B6C"/>
    <w:rsid w:val="61A8BDFE"/>
    <w:rsid w:val="6292E60B"/>
    <w:rsid w:val="62A0B0AE"/>
    <w:rsid w:val="62BD235A"/>
    <w:rsid w:val="62D00E5A"/>
    <w:rsid w:val="63347A0E"/>
    <w:rsid w:val="637CFE04"/>
    <w:rsid w:val="63E5BC08"/>
    <w:rsid w:val="63EC9B1D"/>
    <w:rsid w:val="6471680B"/>
    <w:rsid w:val="655D3246"/>
    <w:rsid w:val="655D7C19"/>
    <w:rsid w:val="65797E7B"/>
    <w:rsid w:val="65A78DDA"/>
    <w:rsid w:val="66502069"/>
    <w:rsid w:val="6691B93F"/>
    <w:rsid w:val="66B38AED"/>
    <w:rsid w:val="68415C29"/>
    <w:rsid w:val="68A161CF"/>
    <w:rsid w:val="69AB5E2B"/>
    <w:rsid w:val="6A173E2C"/>
    <w:rsid w:val="6A1A5CC4"/>
    <w:rsid w:val="6AA2D2CF"/>
    <w:rsid w:val="6ABF3C23"/>
    <w:rsid w:val="6B1C4948"/>
    <w:rsid w:val="6B7AE2DF"/>
    <w:rsid w:val="6B81B9CB"/>
    <w:rsid w:val="6B9C6857"/>
    <w:rsid w:val="6C568064"/>
    <w:rsid w:val="6D7A6460"/>
    <w:rsid w:val="6E37AF3F"/>
    <w:rsid w:val="6E424F19"/>
    <w:rsid w:val="6E777D39"/>
    <w:rsid w:val="6FA6213B"/>
    <w:rsid w:val="6FADBCF7"/>
    <w:rsid w:val="6FCE8AFE"/>
    <w:rsid w:val="70AB347E"/>
    <w:rsid w:val="713124FF"/>
    <w:rsid w:val="72AA78F8"/>
    <w:rsid w:val="72CC46DB"/>
    <w:rsid w:val="73E97875"/>
    <w:rsid w:val="7413CBBF"/>
    <w:rsid w:val="7428187B"/>
    <w:rsid w:val="7469C8F5"/>
    <w:rsid w:val="7519B9F4"/>
    <w:rsid w:val="756DBF26"/>
    <w:rsid w:val="7658A83B"/>
    <w:rsid w:val="76D0A7C0"/>
    <w:rsid w:val="772BBA3A"/>
    <w:rsid w:val="77DBA00C"/>
    <w:rsid w:val="77E09983"/>
    <w:rsid w:val="78063D82"/>
    <w:rsid w:val="78EF3340"/>
    <w:rsid w:val="7921B5A2"/>
    <w:rsid w:val="7925A337"/>
    <w:rsid w:val="79F6C2B6"/>
    <w:rsid w:val="7A2DEC1F"/>
    <w:rsid w:val="7B2B6819"/>
    <w:rsid w:val="7B3DCDD9"/>
    <w:rsid w:val="7BBBD330"/>
    <w:rsid w:val="7BDB4C1E"/>
    <w:rsid w:val="7C8609EE"/>
    <w:rsid w:val="7C89F942"/>
    <w:rsid w:val="7CB9EDBD"/>
    <w:rsid w:val="7D10B41B"/>
    <w:rsid w:val="7D5D9A1B"/>
    <w:rsid w:val="7E5072B2"/>
    <w:rsid w:val="7ED0AC91"/>
    <w:rsid w:val="7F1A2F11"/>
    <w:rsid w:val="7F36B677"/>
    <w:rsid w:val="7F381333"/>
    <w:rsid w:val="7F92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3A320"/>
  <w15:docId w15:val="{C020909E-B8DF-4E88-89AC-FA871933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locked="1" w:semiHidden="1" w:uiPriority="3"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10" w:unhideWhenUsed="1" w:qFormat="1"/>
    <w:lsdException w:name="footer" w:semiHidden="1" w:uiPriority="99" w:unhideWhenUsed="1"/>
    <w:lsdException w:name="index heading" w:locked="1" w:semiHidden="1" w:uiPriority="9"/>
    <w:lsdException w:name="caption" w:semiHidden="1" w:uiPriority="9"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9"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unhideWhenUsed="1"/>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1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31557"/>
    <w:pPr>
      <w:suppressAutoHyphens/>
      <w:spacing w:before="240" w:after="240" w:line="300" w:lineRule="exact"/>
    </w:pPr>
  </w:style>
  <w:style w:type="paragraph" w:styleId="Heading1">
    <w:name w:val="heading 1"/>
    <w:aliases w:val="H1 Title"/>
    <w:basedOn w:val="Normal"/>
    <w:next w:val="Normal"/>
    <w:link w:val="Heading1Char"/>
    <w:uiPriority w:val="2"/>
    <w:qFormat/>
    <w:rsid w:val="00C31557"/>
    <w:pPr>
      <w:keepNext/>
      <w:keepLines/>
      <w:suppressAutoHyphens w:val="0"/>
      <w:spacing w:before="480" w:line="192" w:lineRule="auto"/>
      <w:jc w:val="center"/>
      <w:outlineLvl w:val="0"/>
    </w:pPr>
    <w:rPr>
      <w:rFonts w:asciiTheme="majorHAnsi" w:eastAsiaTheme="majorEastAsia" w:hAnsiTheme="majorHAnsi" w:cstheme="majorBidi"/>
      <w:b/>
      <w:color w:val="003865" w:themeColor="accent1"/>
      <w:spacing w:val="-20"/>
      <w:sz w:val="72"/>
      <w:szCs w:val="48"/>
    </w:rPr>
  </w:style>
  <w:style w:type="paragraph" w:styleId="Heading2">
    <w:name w:val="heading 2"/>
    <w:aliases w:val="H2 Heading"/>
    <w:basedOn w:val="Normal"/>
    <w:next w:val="Normal"/>
    <w:link w:val="Heading2Char"/>
    <w:uiPriority w:val="2"/>
    <w:qFormat/>
    <w:rsid w:val="00F926BF"/>
    <w:pPr>
      <w:keepNext/>
      <w:pBdr>
        <w:top w:val="single" w:sz="12" w:space="3" w:color="DDDDDA" w:themeColor="background2"/>
      </w:pBdr>
      <w:suppressAutoHyphens w:val="0"/>
      <w:spacing w:before="400" w:line="192" w:lineRule="auto"/>
      <w:outlineLvl w:val="1"/>
    </w:pPr>
    <w:rPr>
      <w:rFonts w:asciiTheme="majorHAnsi" w:eastAsiaTheme="majorEastAsia" w:hAnsiTheme="majorHAnsi" w:cstheme="majorBidi"/>
      <w:b/>
      <w:color w:val="003865" w:themeColor="text1"/>
      <w:spacing w:val="-4"/>
      <w:sz w:val="40"/>
      <w:szCs w:val="48"/>
    </w:rPr>
  </w:style>
  <w:style w:type="paragraph" w:styleId="Heading3">
    <w:name w:val="heading 3"/>
    <w:aliases w:val="H3 Heading"/>
    <w:next w:val="Normal"/>
    <w:link w:val="Heading3Char"/>
    <w:uiPriority w:val="2"/>
    <w:qFormat/>
    <w:rsid w:val="001F0A71"/>
    <w:pPr>
      <w:suppressAutoHyphens/>
      <w:spacing w:before="240" w:after="120" w:line="216" w:lineRule="auto"/>
      <w:outlineLvl w:val="2"/>
    </w:pPr>
    <w:rPr>
      <w:rFonts w:asciiTheme="majorHAnsi" w:eastAsiaTheme="majorEastAsia" w:hAnsiTheme="majorHAnsi" w:cstheme="majorBidi"/>
      <w:b/>
      <w:color w:val="003865" w:themeColor="accent1"/>
      <w:sz w:val="32"/>
      <w:szCs w:val="48"/>
    </w:rPr>
  </w:style>
  <w:style w:type="paragraph" w:styleId="Heading4">
    <w:name w:val="heading 4"/>
    <w:aliases w:val="H4 Heading"/>
    <w:next w:val="Normal"/>
    <w:link w:val="Heading4Char"/>
    <w:uiPriority w:val="2"/>
    <w:qFormat/>
    <w:rsid w:val="0064350E"/>
    <w:pPr>
      <w:suppressAutoHyphens/>
      <w:spacing w:before="240" w:after="0" w:line="216" w:lineRule="auto"/>
      <w:outlineLvl w:val="3"/>
    </w:pPr>
    <w:rPr>
      <w:rFonts w:asciiTheme="majorHAnsi" w:eastAsiaTheme="majorEastAsia" w:hAnsiTheme="majorHAnsi" w:cstheme="majorBidi"/>
      <w:b/>
      <w:color w:val="003865" w:themeColor="accent1"/>
      <w:sz w:val="24"/>
      <w:szCs w:val="28"/>
    </w:rPr>
  </w:style>
  <w:style w:type="paragraph" w:styleId="Heading5">
    <w:name w:val="heading 5"/>
    <w:basedOn w:val="Normal"/>
    <w:next w:val="Normal"/>
    <w:link w:val="Heading5Char"/>
    <w:uiPriority w:val="3"/>
    <w:semiHidden/>
    <w:locked/>
    <w:rsid w:val="00E52E98"/>
    <w:pPr>
      <w:keepNext/>
      <w:keepLines/>
      <w:spacing w:before="280" w:after="60"/>
      <w:outlineLvl w:val="4"/>
    </w:pPr>
    <w:rPr>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52E98"/>
    <w:pPr>
      <w:keepNext/>
      <w:keepLines/>
      <w:spacing w:line="240" w:lineRule="exact"/>
      <w:outlineLvl w:val="6"/>
    </w:pPr>
    <w:rPr>
      <w:rFonts w:ascii="Brandon Grotesque Medium" w:eastAsiaTheme="majorEastAsia" w:hAnsi="Brandon Grotesque Medium" w:cstheme="majorBidi"/>
      <w:bCs/>
      <w:caps/>
      <w:color w:val="003865" w:themeColor="accent1"/>
      <w:sz w:val="20"/>
    </w:rPr>
  </w:style>
  <w:style w:type="paragraph" w:styleId="Heading8">
    <w:name w:val="heading 8"/>
    <w:basedOn w:val="Normal"/>
    <w:next w:val="Normal"/>
    <w:link w:val="Heading8Char"/>
    <w:uiPriority w:val="9"/>
    <w:semiHidden/>
    <w:locked/>
    <w:rsid w:val="00E52E98"/>
    <w:pPr>
      <w:ind w:left="432"/>
      <w:outlineLvl w:val="7"/>
    </w:pPr>
    <w:rPr>
      <w:rFonts w:ascii="Brandon Grotesque Bold" w:hAnsi="Brandon Grotesque Bold"/>
    </w:rPr>
  </w:style>
  <w:style w:type="paragraph" w:styleId="Heading9">
    <w:name w:val="heading 9"/>
    <w:basedOn w:val="Normal"/>
    <w:next w:val="Normal"/>
    <w:link w:val="Heading9Char"/>
    <w:uiPriority w:val="9"/>
    <w:semiHidden/>
    <w:locked/>
    <w:rsid w:val="00E52E98"/>
    <w:pPr>
      <w:keepNext/>
      <w:keepLines/>
      <w:spacing w:before="40"/>
      <w:ind w:left="432"/>
      <w:outlineLvl w:val="8"/>
    </w:pPr>
    <w:rPr>
      <w:rFonts w:eastAsiaTheme="majorEastAsia" w:cstheme="majorBidi"/>
      <w:i/>
      <w:iCs/>
      <w:color w:val="003865"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2"/>
    <w:rsid w:val="00C31557"/>
    <w:rPr>
      <w:rFonts w:asciiTheme="majorHAnsi" w:eastAsiaTheme="majorEastAsia" w:hAnsiTheme="majorHAnsi" w:cstheme="majorBidi"/>
      <w:b/>
      <w:color w:val="003865" w:themeColor="accent1"/>
      <w:spacing w:val="-20"/>
      <w:sz w:val="72"/>
      <w:szCs w:val="48"/>
    </w:rPr>
  </w:style>
  <w:style w:type="paragraph" w:customStyle="1" w:styleId="BasicParagraph">
    <w:name w:val="[Basic Paragraph]"/>
    <w:basedOn w:val="Normal"/>
    <w:link w:val="BasicParagraphChar"/>
    <w:semiHidden/>
    <w:locked/>
    <w:rsid w:val="00D21604"/>
  </w:style>
  <w:style w:type="character" w:customStyle="1" w:styleId="Heading2Char">
    <w:name w:val="Heading 2 Char"/>
    <w:aliases w:val="H2 Heading Char"/>
    <w:basedOn w:val="DefaultParagraphFont"/>
    <w:link w:val="Heading2"/>
    <w:uiPriority w:val="2"/>
    <w:rsid w:val="00F926BF"/>
    <w:rPr>
      <w:rFonts w:asciiTheme="majorHAnsi" w:eastAsiaTheme="majorEastAsia" w:hAnsiTheme="majorHAnsi" w:cstheme="majorBidi"/>
      <w:b/>
      <w:color w:val="003865" w:themeColor="text1"/>
      <w:spacing w:val="-4"/>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D21604"/>
    <w:rPr>
      <w:rFonts w:ascii="Brandon Grotesque Regular" w:hAnsi="Brandon Grotesque Regular"/>
      <w:sz w:val="24"/>
    </w:rPr>
  </w:style>
  <w:style w:type="paragraph" w:styleId="Header">
    <w:name w:val="header"/>
    <w:aliases w:val="H E A D E R"/>
    <w:basedOn w:val="Normal"/>
    <w:link w:val="HeaderChar"/>
    <w:uiPriority w:val="10"/>
    <w:qFormat/>
    <w:rsid w:val="00C31557"/>
    <w:pPr>
      <w:tabs>
        <w:tab w:val="center" w:pos="4680"/>
        <w:tab w:val="right" w:pos="9360"/>
      </w:tabs>
      <w:spacing w:before="0" w:after="360" w:line="240" w:lineRule="auto"/>
      <w:jc w:val="center"/>
    </w:pPr>
    <w:rPr>
      <w:rFonts w:asciiTheme="minorHAnsi" w:hAnsiTheme="minorHAnsi"/>
      <w:caps/>
      <w:color w:val="003865" w:themeColor="text1"/>
      <w:spacing w:val="40"/>
      <w:sz w:val="20"/>
    </w:rPr>
  </w:style>
  <w:style w:type="character" w:customStyle="1" w:styleId="HeaderChar">
    <w:name w:val="Header Char"/>
    <w:aliases w:val="H E A D E R Char"/>
    <w:basedOn w:val="DefaultParagraphFont"/>
    <w:link w:val="Header"/>
    <w:uiPriority w:val="10"/>
    <w:rsid w:val="00C31557"/>
    <w:rPr>
      <w:rFonts w:asciiTheme="minorHAnsi" w:hAnsiTheme="minorHAnsi"/>
      <w:caps/>
      <w:color w:val="003865" w:themeColor="text1"/>
      <w:spacing w:val="40"/>
      <w:sz w:val="20"/>
    </w:rPr>
  </w:style>
  <w:style w:type="paragraph" w:styleId="Footer">
    <w:name w:val="footer"/>
    <w:basedOn w:val="Normal"/>
    <w:link w:val="FooterChar"/>
    <w:uiPriority w:val="99"/>
    <w:semiHidden/>
    <w:rsid w:val="00533C06"/>
    <w:pPr>
      <w:tabs>
        <w:tab w:val="center" w:pos="4680"/>
        <w:tab w:val="right" w:pos="9360"/>
      </w:tabs>
      <w:jc w:val="center"/>
    </w:pPr>
  </w:style>
  <w:style w:type="paragraph" w:customStyle="1" w:styleId="Sourceinfo9pt">
    <w:name w:val="Source info 9pt"/>
    <w:uiPriority w:val="10"/>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2"/>
    <w:rsid w:val="001F0A71"/>
    <w:rPr>
      <w:rFonts w:asciiTheme="majorHAnsi" w:eastAsiaTheme="majorEastAsia" w:hAnsiTheme="majorHAnsi" w:cstheme="majorBidi"/>
      <w:b/>
      <w:color w:val="003865" w:themeColor="accent1"/>
      <w:sz w:val="32"/>
      <w:szCs w:val="48"/>
    </w:rPr>
  </w:style>
  <w:style w:type="character" w:customStyle="1" w:styleId="Heading4Char">
    <w:name w:val="Heading 4 Char"/>
    <w:aliases w:val="H4 Heading Char"/>
    <w:basedOn w:val="DefaultParagraphFont"/>
    <w:link w:val="Heading4"/>
    <w:uiPriority w:val="2"/>
    <w:rsid w:val="0064350E"/>
    <w:rPr>
      <w:rFonts w:asciiTheme="majorHAnsi" w:eastAsiaTheme="majorEastAsia" w:hAnsiTheme="majorHAnsi" w:cstheme="majorBidi"/>
      <w:b/>
      <w:color w:val="003865" w:themeColor="accent1"/>
      <w:sz w:val="24"/>
      <w:szCs w:val="28"/>
    </w:rPr>
  </w:style>
  <w:style w:type="character" w:customStyle="1" w:styleId="Heading5Char">
    <w:name w:val="Heading 5 Char"/>
    <w:basedOn w:val="DefaultParagraphFont"/>
    <w:link w:val="Heading5"/>
    <w:uiPriority w:val="3"/>
    <w:semiHidden/>
    <w:rsid w:val="002525AB"/>
    <w:rPr>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uiPriority w:val="99"/>
    <w:qFormat/>
    <w:rsid w:val="00D9631C"/>
    <w:pPr>
      <w:spacing w:before="0" w:after="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52E98"/>
    <w:rPr>
      <w:rFonts w:ascii="Brandon Grotesque Medium" w:eastAsiaTheme="majorEastAsia" w:hAnsi="Brandon Grotesque Medium" w:cstheme="majorBidi"/>
      <w:bCs/>
      <w:caps/>
      <w:color w:val="003865" w:themeColor="accent1"/>
      <w:sz w:val="20"/>
    </w:rPr>
  </w:style>
  <w:style w:type="character" w:customStyle="1" w:styleId="Heading8Char">
    <w:name w:val="Heading 8 Char"/>
    <w:basedOn w:val="DefaultParagraphFont"/>
    <w:link w:val="Heading8"/>
    <w:uiPriority w:val="9"/>
    <w:semiHidden/>
    <w:rsid w:val="00E52E98"/>
    <w:rPr>
      <w:rFonts w:ascii="Brandon Grotesque Bold" w:hAnsi="Brandon Grotesque Bold"/>
    </w:rPr>
  </w:style>
  <w:style w:type="character" w:customStyle="1" w:styleId="Heading9Char">
    <w:name w:val="Heading 9 Char"/>
    <w:basedOn w:val="DefaultParagraphFont"/>
    <w:link w:val="Heading9"/>
    <w:uiPriority w:val="9"/>
    <w:semiHidden/>
    <w:rsid w:val="00E52E98"/>
    <w:rPr>
      <w:rFonts w:eastAsiaTheme="majorEastAsia" w:cstheme="majorBidi"/>
      <w:i/>
      <w:iCs/>
      <w:color w:val="003865" w:themeColor="accent1"/>
      <w:sz w:val="20"/>
    </w:rPr>
  </w:style>
  <w:style w:type="paragraph" w:styleId="Caption">
    <w:name w:val="caption"/>
    <w:next w:val="Normal"/>
    <w:uiPriority w:val="9"/>
    <w:qFormat/>
    <w:rsid w:val="00E52E98"/>
    <w:pPr>
      <w:spacing w:before="120" w:after="240"/>
      <w:jc w:val="center"/>
    </w:pPr>
    <w:rPr>
      <w:bCs/>
      <w:i/>
      <w:color w:val="003865" w:themeColor="text1"/>
      <w:sz w:val="18"/>
    </w:rPr>
  </w:style>
  <w:style w:type="character" w:styleId="FollowedHyperlink">
    <w:name w:val="FollowedHyperlink"/>
    <w:basedOn w:val="DefaultParagraphFont"/>
    <w:uiPriority w:val="4"/>
    <w:semiHidden/>
    <w:rsid w:val="00E52E98"/>
    <w:rPr>
      <w:color w:val="003865" w:themeColor="accent1"/>
      <w:u w:val="single"/>
    </w:rPr>
  </w:style>
  <w:style w:type="paragraph" w:styleId="Quote">
    <w:name w:val="Quote"/>
    <w:next w:val="Normal"/>
    <w:link w:val="QuoteChar"/>
    <w:uiPriority w:val="11"/>
    <w:qFormat/>
    <w:rsid w:val="00D11505"/>
    <w:pPr>
      <w:spacing w:before="240" w:after="240"/>
      <w:ind w:left="432" w:right="432"/>
    </w:pPr>
    <w:rPr>
      <w:i/>
      <w:color w:val="003865" w:themeColor="accent1"/>
      <w:sz w:val="24"/>
      <w:szCs w:val="24"/>
    </w:rPr>
  </w:style>
  <w:style w:type="character" w:customStyle="1" w:styleId="QuoteChar">
    <w:name w:val="Quote Char"/>
    <w:basedOn w:val="DefaultParagraphFont"/>
    <w:link w:val="Quote"/>
    <w:uiPriority w:val="11"/>
    <w:rsid w:val="002D3A10"/>
    <w:rPr>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3"/>
      </w:numPr>
      <w:contextualSpacing/>
    </w:pPr>
  </w:style>
  <w:style w:type="paragraph" w:customStyle="1" w:styleId="NormalSmall">
    <w:name w:val="Normal Small"/>
    <w:uiPriority w:val="2"/>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E52E98"/>
    <w:pPr>
      <w:spacing w:before="6000" w:line="260" w:lineRule="exact"/>
    </w:pPr>
    <w:rPr>
      <w:rFonts w:ascii="Brandon Grotesque Bold" w:hAnsi="Brandon Grotesque Bold"/>
      <w:sz w:val="26"/>
    </w:rPr>
  </w:style>
  <w:style w:type="paragraph" w:styleId="TOC1">
    <w:name w:val="toc 1"/>
    <w:basedOn w:val="Normal"/>
    <w:next w:val="Normal"/>
    <w:uiPriority w:val="39"/>
    <w:qFormat/>
    <w:rsid w:val="00A21368"/>
  </w:style>
  <w:style w:type="character" w:styleId="Emphasis">
    <w:name w:val="Emphasis"/>
    <w:rsid w:val="00C31557"/>
    <w:rPr>
      <w:rFonts w:asciiTheme="minorHAnsi" w:hAnsiTheme="minorHAnsi"/>
      <w:b/>
      <w:i w:val="0"/>
      <w:iCs/>
    </w:rPr>
  </w:style>
  <w:style w:type="paragraph" w:customStyle="1" w:styleId="ListNumberInset1">
    <w:name w:val="List Number Inset 1&quot;"/>
    <w:basedOn w:val="ListBulletInset1"/>
    <w:uiPriority w:val="8"/>
    <w:qFormat/>
    <w:rsid w:val="009B6A98"/>
    <w:pPr>
      <w:numPr>
        <w:ilvl w:val="0"/>
        <w:numId w:val="27"/>
      </w:numPr>
    </w:p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paragraph" w:customStyle="1" w:styleId="ListBulletLtGrayBackground">
    <w:name w:val="List Bullet Lt Gray Background"/>
    <w:basedOn w:val="ListBullet"/>
    <w:uiPriority w:val="5"/>
    <w:qFormat/>
    <w:rsid w:val="00023A88"/>
    <w:pPr>
      <w:pBdr>
        <w:top w:val="single" w:sz="4" w:space="5"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ind w:left="461" w:right="101"/>
    </w:pPr>
  </w:style>
  <w:style w:type="paragraph" w:styleId="ListBullet4">
    <w:name w:val="List Bullet 4"/>
    <w:basedOn w:val="Normal"/>
    <w:semiHidden/>
    <w:locked/>
    <w:rsid w:val="00D21604"/>
    <w:pPr>
      <w:numPr>
        <w:numId w:val="2"/>
      </w:numPr>
      <w:contextualSpacing/>
    </w:pPr>
  </w:style>
  <w:style w:type="paragraph" w:styleId="ListNumber">
    <w:name w:val="List Number"/>
    <w:basedOn w:val="ListBullet"/>
    <w:uiPriority w:val="3"/>
    <w:qFormat/>
    <w:rsid w:val="00B94C9F"/>
    <w:pPr>
      <w:numPr>
        <w:numId w:val="11"/>
      </w:numPr>
    </w:pPr>
  </w:style>
  <w:style w:type="paragraph" w:styleId="ListBullet">
    <w:name w:val="List Bullet"/>
    <w:basedOn w:val="Normal"/>
    <w:uiPriority w:val="2"/>
    <w:qFormat/>
    <w:rsid w:val="00023A88"/>
    <w:pPr>
      <w:numPr>
        <w:numId w:val="9"/>
      </w:numPr>
      <w:spacing w:before="120" w:after="120"/>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2525AB"/>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ListBulletInset1">
    <w:name w:val="List Bullet Inset 1&quot;"/>
    <w:basedOn w:val="ListBullet"/>
    <w:uiPriority w:val="8"/>
    <w:qFormat/>
    <w:rsid w:val="007D646C"/>
    <w:pPr>
      <w:numPr>
        <w:ilvl w:val="4"/>
        <w:numId w:val="25"/>
      </w:numPr>
    </w:p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D21604"/>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CC7361"/>
    <w:pPr>
      <w:spacing w:before="5000" w:after="240"/>
    </w:pPr>
    <w:rPr>
      <w:noProof/>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10"/>
    <w:qFormat/>
    <w:rsid w:val="00C31557"/>
    <w:pPr>
      <w:spacing w:before="280"/>
      <w:jc w:val="center"/>
    </w:pPr>
    <w:rPr>
      <w:rFonts w:asciiTheme="majorHAnsi" w:hAnsiTheme="majorHAnsi"/>
      <w:bCs/>
      <w:color w:val="003865" w:themeColor="text1"/>
      <w:sz w:val="28"/>
    </w:rPr>
  </w:style>
  <w:style w:type="numbering" w:customStyle="1" w:styleId="Listbullets">
    <w:name w:val="List_bullets"/>
    <w:uiPriority w:val="99"/>
    <w:rsid w:val="006F53A4"/>
    <w:pPr>
      <w:numPr>
        <w:numId w:val="4"/>
      </w:numPr>
    </w:pPr>
  </w:style>
  <w:style w:type="numbering" w:customStyle="1" w:styleId="ListStyle123">
    <w:name w:val="List Style 123"/>
    <w:uiPriority w:val="99"/>
    <w:rsid w:val="00A97D55"/>
    <w:pPr>
      <w:numPr>
        <w:numId w:val="6"/>
      </w:numPr>
    </w:pPr>
  </w:style>
  <w:style w:type="paragraph" w:customStyle="1" w:styleId="TableText10">
    <w:name w:val="TableText10"/>
    <w:uiPriority w:val="10"/>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9"/>
    <w:qFormat/>
    <w:rsid w:val="00C31557"/>
    <w:pPr>
      <w:numPr>
        <w:ilvl w:val="1"/>
      </w:numPr>
      <w:spacing w:after="160"/>
    </w:pPr>
    <w:rPr>
      <w:b/>
      <w:caps/>
      <w:color w:val="003865" w:themeColor="accent1"/>
      <w:spacing w:val="40"/>
    </w:rPr>
  </w:style>
  <w:style w:type="character" w:customStyle="1" w:styleId="SubtitleChar">
    <w:name w:val="Subtitle Char"/>
    <w:aliases w:val="S U B T I T L E Char"/>
    <w:basedOn w:val="DefaultParagraphFont"/>
    <w:link w:val="Subtitle"/>
    <w:uiPriority w:val="9"/>
    <w:rsid w:val="00C31557"/>
    <w:rPr>
      <w:b/>
      <w:caps/>
      <w:color w:val="003865" w:themeColor="accent1"/>
      <w:spacing w:val="40"/>
    </w:rPr>
  </w:style>
  <w:style w:type="paragraph" w:customStyle="1" w:styleId="NormalLtGrayBackground">
    <w:name w:val="Normal Lt Gray Background"/>
    <w:basedOn w:val="Normal"/>
    <w:uiPriority w:val="4"/>
    <w:qFormat/>
    <w:rsid w:val="00023A88"/>
    <w:pPr>
      <w:pBdr>
        <w:top w:val="single" w:sz="4" w:space="5"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spacing w:before="120"/>
      <w:ind w:left="101" w:right="101"/>
    </w:pPr>
  </w:style>
  <w:style w:type="paragraph" w:styleId="BodyText">
    <w:name w:val="Body Text"/>
    <w:basedOn w:val="Normal"/>
    <w:link w:val="BodyTextChar"/>
    <w:semiHidden/>
    <w:locked/>
    <w:rsid w:val="00D21604"/>
  </w:style>
  <w:style w:type="character" w:customStyle="1" w:styleId="BodyTextChar">
    <w:name w:val="Body Text Char"/>
    <w:basedOn w:val="DefaultParagraphFont"/>
    <w:link w:val="BodyText"/>
    <w:semiHidden/>
    <w:rsid w:val="00D21604"/>
    <w:rPr>
      <w:rFonts w:ascii="Brandon Grotesque Regular" w:hAnsi="Brandon Grotesque Regular"/>
      <w:sz w:val="24"/>
    </w:rPr>
  </w:style>
  <w:style w:type="paragraph" w:styleId="BodyText2">
    <w:name w:val="Body Text 2"/>
    <w:basedOn w:val="Normal"/>
    <w:link w:val="BodyText2Char"/>
    <w:semiHidden/>
    <w:locked/>
    <w:rsid w:val="00D21604"/>
    <w:pPr>
      <w:spacing w:line="480" w:lineRule="auto"/>
    </w:pPr>
  </w:style>
  <w:style w:type="character" w:customStyle="1" w:styleId="BodyText2Char">
    <w:name w:val="Body Text 2 Char"/>
    <w:basedOn w:val="DefaultParagraphFont"/>
    <w:link w:val="BodyText2"/>
    <w:semiHidden/>
    <w:rsid w:val="00D21604"/>
    <w:rPr>
      <w:rFonts w:ascii="Brandon Grotesque Regular" w:hAnsi="Brandon Grotesque Regular"/>
      <w:sz w:val="24"/>
    </w:rPr>
  </w:style>
  <w:style w:type="paragraph" w:styleId="BodyText3">
    <w:name w:val="Body Text 3"/>
    <w:basedOn w:val="Normal"/>
    <w:link w:val="BodyText3Char"/>
    <w:semiHidden/>
    <w:locked/>
    <w:rsid w:val="00D21604"/>
    <w:rPr>
      <w:sz w:val="16"/>
      <w:szCs w:val="16"/>
    </w:rPr>
  </w:style>
  <w:style w:type="character" w:customStyle="1" w:styleId="BodyText3Char">
    <w:name w:val="Body Text 3 Char"/>
    <w:basedOn w:val="DefaultParagraphFont"/>
    <w:link w:val="BodyText3"/>
    <w:semiHidden/>
    <w:rsid w:val="00D21604"/>
    <w:rPr>
      <w:rFonts w:ascii="Brandon Grotesque Regular" w:hAnsi="Brandon Grotesque Regular"/>
      <w:sz w:val="16"/>
      <w:szCs w:val="16"/>
    </w:rPr>
  </w:style>
  <w:style w:type="paragraph" w:styleId="BodyTextFirstIndent">
    <w:name w:val="Body Text First Indent"/>
    <w:basedOn w:val="BodyText"/>
    <w:link w:val="BodyTextFirstIndentChar"/>
    <w:semiHidden/>
    <w:locked/>
    <w:rsid w:val="00D21604"/>
    <w:pPr>
      <w:ind w:firstLine="360"/>
    </w:pPr>
  </w:style>
  <w:style w:type="character" w:customStyle="1" w:styleId="BodyTextFirstIndentChar">
    <w:name w:val="Body Text First Indent Char"/>
    <w:basedOn w:val="BodyTextChar"/>
    <w:link w:val="BodyTextFirstIndent"/>
    <w:semiHidden/>
    <w:rsid w:val="00D21604"/>
    <w:rPr>
      <w:rFonts w:ascii="Brandon Grotesque Regular" w:hAnsi="Brandon Grotesque Regular"/>
      <w:sz w:val="24"/>
    </w:rPr>
  </w:style>
  <w:style w:type="paragraph" w:styleId="BodyTextIndent">
    <w:name w:val="Body Text Indent"/>
    <w:basedOn w:val="Normal"/>
    <w:link w:val="BodyTextIndentChar"/>
    <w:semiHidden/>
    <w:locked/>
    <w:rsid w:val="00D21604"/>
    <w:pPr>
      <w:ind w:left="360"/>
    </w:pPr>
  </w:style>
  <w:style w:type="character" w:customStyle="1" w:styleId="BodyTextIndentChar">
    <w:name w:val="Body Text Indent Char"/>
    <w:basedOn w:val="DefaultParagraphFont"/>
    <w:link w:val="BodyTextIndent"/>
    <w:semiHidden/>
    <w:rsid w:val="00D21604"/>
    <w:rPr>
      <w:rFonts w:ascii="Brandon Grotesque Regular" w:hAnsi="Brandon Grotesque Regular"/>
      <w:sz w:val="24"/>
    </w:rPr>
  </w:style>
  <w:style w:type="paragraph" w:styleId="BodyTextFirstIndent2">
    <w:name w:val="Body Text First Indent 2"/>
    <w:basedOn w:val="BodyTextIndent"/>
    <w:link w:val="BodyTextFirstIndent2Char"/>
    <w:semiHidden/>
    <w:locked/>
    <w:rsid w:val="00D21604"/>
    <w:pPr>
      <w:ind w:firstLine="360"/>
    </w:pPr>
  </w:style>
  <w:style w:type="character" w:customStyle="1" w:styleId="BodyTextFirstIndent2Char">
    <w:name w:val="Body Text First Indent 2 Char"/>
    <w:basedOn w:val="BodyTextIndentChar"/>
    <w:link w:val="BodyTextFirstIndent2"/>
    <w:semiHidden/>
    <w:rsid w:val="00D21604"/>
    <w:rPr>
      <w:rFonts w:ascii="Brandon Grotesque Regular" w:hAnsi="Brandon Grotesque Regular"/>
      <w:sz w:val="24"/>
    </w:rPr>
  </w:style>
  <w:style w:type="paragraph" w:styleId="BodyTextIndent2">
    <w:name w:val="Body Text Indent 2"/>
    <w:basedOn w:val="Normal"/>
    <w:link w:val="BodyTextIndent2Char"/>
    <w:semiHidden/>
    <w:locked/>
    <w:rsid w:val="00D21604"/>
    <w:pPr>
      <w:spacing w:line="480" w:lineRule="auto"/>
      <w:ind w:left="360"/>
    </w:pPr>
  </w:style>
  <w:style w:type="character" w:customStyle="1" w:styleId="BodyTextIndent2Char">
    <w:name w:val="Body Text Indent 2 Char"/>
    <w:basedOn w:val="DefaultParagraphFont"/>
    <w:link w:val="BodyTextIndent2"/>
    <w:semiHidden/>
    <w:rsid w:val="00D21604"/>
    <w:rPr>
      <w:rFonts w:ascii="Brandon Grotesque Regular" w:hAnsi="Brandon Grotesque Regular"/>
      <w:sz w:val="24"/>
    </w:rPr>
  </w:style>
  <w:style w:type="paragraph" w:styleId="BodyTextIndent3">
    <w:name w:val="Body Text Indent 3"/>
    <w:basedOn w:val="Normal"/>
    <w:link w:val="BodyTextIndent3Char"/>
    <w:semiHidden/>
    <w:locked/>
    <w:rsid w:val="00D21604"/>
    <w:pPr>
      <w:ind w:left="360"/>
    </w:pPr>
    <w:rPr>
      <w:sz w:val="16"/>
      <w:szCs w:val="16"/>
    </w:rPr>
  </w:style>
  <w:style w:type="character" w:customStyle="1" w:styleId="BodyTextIndent3Char">
    <w:name w:val="Body Text Indent 3 Char"/>
    <w:basedOn w:val="DefaultParagraphFont"/>
    <w:link w:val="BodyTextIndent3"/>
    <w:semiHidden/>
    <w:rsid w:val="00D21604"/>
    <w:rPr>
      <w:rFonts w:ascii="Brandon Grotesque Regular" w:hAnsi="Brandon Grotesque Regular"/>
      <w:sz w:val="16"/>
      <w:szCs w:val="16"/>
    </w:rPr>
  </w:style>
  <w:style w:type="paragraph" w:styleId="Closing">
    <w:name w:val="Closing"/>
    <w:basedOn w:val="Normal"/>
    <w:link w:val="ClosingChar"/>
    <w:semiHidden/>
    <w:locked/>
    <w:rsid w:val="00D21604"/>
    <w:pPr>
      <w:spacing w:after="0"/>
      <w:ind w:left="4320"/>
    </w:pPr>
  </w:style>
  <w:style w:type="character" w:customStyle="1" w:styleId="ClosingChar">
    <w:name w:val="Closing Char"/>
    <w:basedOn w:val="DefaultParagraphFont"/>
    <w:link w:val="Closing"/>
    <w:semiHidden/>
    <w:rsid w:val="00D21604"/>
    <w:rPr>
      <w:rFonts w:ascii="Brandon Grotesque Regular" w:hAnsi="Brandon Grotesque Regular"/>
      <w:sz w:val="24"/>
    </w:rPr>
  </w:style>
  <w:style w:type="character" w:styleId="CommentReference">
    <w:name w:val="annotation reference"/>
    <w:basedOn w:val="DefaultParagraphFont"/>
    <w:semiHidden/>
    <w:unhideWhenUsed/>
    <w:locked/>
    <w:rsid w:val="00D21604"/>
    <w:rPr>
      <w:rFonts w:ascii="Brandon Grotesque Regular" w:hAnsi="Brandon Grotesque Regular"/>
      <w:sz w:val="16"/>
      <w:szCs w:val="16"/>
    </w:rPr>
  </w:style>
  <w:style w:type="paragraph" w:styleId="CommentText">
    <w:name w:val="annotation text"/>
    <w:basedOn w:val="Normal"/>
    <w:link w:val="CommentTextChar"/>
    <w:unhideWhenUsed/>
    <w:locked/>
    <w:rsid w:val="00D21604"/>
    <w:rPr>
      <w:sz w:val="20"/>
      <w:szCs w:val="20"/>
    </w:rPr>
  </w:style>
  <w:style w:type="character" w:customStyle="1" w:styleId="CommentTextChar">
    <w:name w:val="Comment Text Char"/>
    <w:basedOn w:val="DefaultParagraphFont"/>
    <w:link w:val="CommentText"/>
    <w:rsid w:val="00D21604"/>
    <w:rPr>
      <w:rFonts w:ascii="Brandon Grotesque Regular" w:hAnsi="Brandon Grotesque Regular"/>
      <w:sz w:val="20"/>
      <w:szCs w:val="20"/>
    </w:rPr>
  </w:style>
  <w:style w:type="paragraph" w:styleId="CommentSubject">
    <w:name w:val="annotation subject"/>
    <w:basedOn w:val="CommentText"/>
    <w:next w:val="CommentText"/>
    <w:link w:val="CommentSubjectChar"/>
    <w:semiHidden/>
    <w:unhideWhenUsed/>
    <w:locked/>
    <w:rsid w:val="00D21604"/>
    <w:rPr>
      <w:rFonts w:ascii="Brandon Grotesque Bold" w:hAnsi="Brandon Grotesque Bold"/>
      <w:bCs/>
    </w:rPr>
  </w:style>
  <w:style w:type="character" w:customStyle="1" w:styleId="CommentSubjectChar">
    <w:name w:val="Comment Subject Char"/>
    <w:basedOn w:val="CommentTextChar"/>
    <w:link w:val="CommentSubject"/>
    <w:semiHidden/>
    <w:rsid w:val="00D21604"/>
    <w:rPr>
      <w:rFonts w:ascii="Brandon Grotesque Bold" w:hAnsi="Brandon Grotesque Bold"/>
      <w:bCs/>
      <w:sz w:val="20"/>
      <w:szCs w:val="20"/>
    </w:rPr>
  </w:style>
  <w:style w:type="paragraph" w:styleId="Date">
    <w:name w:val="Date"/>
    <w:basedOn w:val="Normal"/>
    <w:next w:val="Normal"/>
    <w:link w:val="DateChar"/>
    <w:semiHidden/>
    <w:locked/>
    <w:rsid w:val="00D21604"/>
  </w:style>
  <w:style w:type="character" w:customStyle="1" w:styleId="DateChar">
    <w:name w:val="Date Char"/>
    <w:basedOn w:val="DefaultParagraphFont"/>
    <w:link w:val="Date"/>
    <w:semiHidden/>
    <w:rsid w:val="00D21604"/>
    <w:rPr>
      <w:rFonts w:ascii="Brandon Grotesque Regular" w:hAnsi="Brandon Grotesque Regular"/>
      <w:sz w:val="24"/>
    </w:rPr>
  </w:style>
  <w:style w:type="character" w:styleId="LineNumber">
    <w:name w:val="line number"/>
    <w:basedOn w:val="DefaultParagraphFont"/>
    <w:semiHidden/>
    <w:unhideWhenUsed/>
    <w:locked/>
    <w:rsid w:val="00D21604"/>
    <w:rPr>
      <w:rFonts w:ascii="Brandon Grotesque Regular" w:hAnsi="Brandon Grotesque Regular"/>
    </w:rPr>
  </w:style>
  <w:style w:type="paragraph" w:styleId="List2">
    <w:name w:val="List 2"/>
    <w:basedOn w:val="Normal"/>
    <w:semiHidden/>
    <w:locked/>
    <w:rsid w:val="00D21604"/>
    <w:pPr>
      <w:ind w:left="720" w:hanging="360"/>
      <w:contextualSpacing/>
    </w:pPr>
  </w:style>
  <w:style w:type="paragraph" w:styleId="List3">
    <w:name w:val="List 3"/>
    <w:basedOn w:val="Normal"/>
    <w:semiHidden/>
    <w:locked/>
    <w:rsid w:val="00D21604"/>
    <w:pPr>
      <w:ind w:left="1080" w:hanging="360"/>
      <w:contextualSpacing/>
    </w:pPr>
  </w:style>
  <w:style w:type="paragraph" w:styleId="ListBullet5">
    <w:name w:val="List Bullet 5"/>
    <w:basedOn w:val="Normal"/>
    <w:semiHidden/>
    <w:locked/>
    <w:rsid w:val="00D21604"/>
    <w:pPr>
      <w:numPr>
        <w:numId w:val="12"/>
      </w:numPr>
      <w:contextualSpacing/>
    </w:pPr>
  </w:style>
  <w:style w:type="table" w:styleId="Table3Deffects1">
    <w:name w:val="Table 3D effects 1"/>
    <w:basedOn w:val="TableNormal"/>
    <w:semiHidden/>
    <w:unhideWhenUsed/>
    <w:locked/>
    <w:rsid w:val="00D21604"/>
    <w:pPr>
      <w:suppressAutoHyphens/>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D21604"/>
    <w:pPr>
      <w:suppressAutoHyphens/>
      <w:spacing w:before="12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D21604"/>
    <w:pPr>
      <w:suppressAutoHyphens/>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D21604"/>
    <w:pPr>
      <w:suppressAutoHyphens/>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D21604"/>
    <w:pPr>
      <w:suppressAutoHyphens/>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D21604"/>
    <w:pPr>
      <w:suppressAutoHyphens/>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1">
    <w:name w:val="Table Columns 1"/>
    <w:basedOn w:val="TableNormal"/>
    <w:semiHidden/>
    <w:unhideWhenUsed/>
    <w:locked/>
    <w:rsid w:val="00E52E98"/>
    <w:pPr>
      <w:suppressAutoHyphens/>
      <w:spacing w:before="120" w:after="120"/>
    </w:pPr>
    <w:rPr>
      <w:rFonts w:ascii="Brandon Grotesque Bold" w:hAnsi="Brandon Grotesque Bold"/>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E52E98"/>
    <w:pPr>
      <w:suppressAutoHyphens/>
      <w:spacing w:before="120" w:after="120"/>
    </w:pPr>
    <w:rPr>
      <w:rFonts w:ascii="Brandon Grotesque Bold" w:hAnsi="Brandon Grotesque Bold"/>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E52E98"/>
    <w:pPr>
      <w:suppressAutoHyphens/>
      <w:spacing w:before="120" w:after="120"/>
    </w:pPr>
    <w:rPr>
      <w:rFonts w:ascii="Brandon Grotesque Bold" w:hAnsi="Brandon Grotesque Bold"/>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ListBullet2">
    <w:name w:val="List Bullet 2"/>
    <w:basedOn w:val="Normal"/>
    <w:uiPriority w:val="2"/>
    <w:semiHidden/>
    <w:qFormat/>
    <w:rsid w:val="00E52E98"/>
    <w:pPr>
      <w:numPr>
        <w:numId w:val="14"/>
      </w:numPr>
      <w:contextualSpacing/>
    </w:pPr>
  </w:style>
  <w:style w:type="paragraph" w:styleId="ListBullet3">
    <w:name w:val="List Bullet 3"/>
    <w:basedOn w:val="Normal"/>
    <w:uiPriority w:val="2"/>
    <w:semiHidden/>
    <w:qFormat/>
    <w:rsid w:val="00E52E98"/>
    <w:pPr>
      <w:numPr>
        <w:numId w:val="15"/>
      </w:numPr>
      <w:contextualSpacing/>
    </w:pPr>
  </w:style>
  <w:style w:type="character" w:styleId="IntenseEmphasis">
    <w:name w:val="Intense Emphasis"/>
    <w:basedOn w:val="DefaultParagraphFont"/>
    <w:uiPriority w:val="8"/>
    <w:semiHidden/>
    <w:locked/>
    <w:rsid w:val="00E52E98"/>
    <w:rPr>
      <w:rFonts w:ascii="Brandon Grotesque Medium" w:hAnsi="Brandon Grotesque Medium"/>
      <w:i/>
      <w:iCs/>
      <w:color w:val="003865" w:themeColor="accent1"/>
    </w:rPr>
  </w:style>
  <w:style w:type="paragraph" w:styleId="IndexHeading">
    <w:name w:val="index heading"/>
    <w:basedOn w:val="Normal"/>
    <w:next w:val="Index1"/>
    <w:uiPriority w:val="9"/>
    <w:semiHidden/>
    <w:locked/>
    <w:rsid w:val="00E52E98"/>
    <w:rPr>
      <w:rFonts w:ascii="Brandon Grotesque Bold" w:eastAsiaTheme="majorEastAsia" w:hAnsi="Brandon Grotesque Bold" w:cstheme="majorBidi"/>
      <w:bCs/>
    </w:rPr>
  </w:style>
  <w:style w:type="paragraph" w:styleId="Title">
    <w:name w:val="Title"/>
    <w:basedOn w:val="Normal"/>
    <w:next w:val="Normal"/>
    <w:link w:val="TitleChar"/>
    <w:uiPriority w:val="10"/>
    <w:semiHidden/>
    <w:locked/>
    <w:rsid w:val="00E52E98"/>
    <w:pPr>
      <w:spacing w:after="0"/>
      <w:contextualSpacing/>
    </w:pPr>
    <w:rPr>
      <w:rFonts w:ascii="Brandon Grotesque Bold" w:eastAsiaTheme="majorEastAsia" w:hAnsi="Brandon Grotesque Bold" w:cstheme="majorBidi"/>
      <w:spacing w:val="-10"/>
      <w:kern w:val="28"/>
      <w:sz w:val="56"/>
      <w:szCs w:val="56"/>
    </w:rPr>
  </w:style>
  <w:style w:type="character" w:customStyle="1" w:styleId="TitleChar">
    <w:name w:val="Title Char"/>
    <w:basedOn w:val="DefaultParagraphFont"/>
    <w:link w:val="Title"/>
    <w:uiPriority w:val="10"/>
    <w:semiHidden/>
    <w:rsid w:val="00E52E98"/>
    <w:rPr>
      <w:rFonts w:ascii="Brandon Grotesque Bold" w:eastAsiaTheme="majorEastAsia" w:hAnsi="Brandon Grotesque Bold" w:cstheme="majorBidi"/>
      <w:spacing w:val="-10"/>
      <w:kern w:val="28"/>
      <w:sz w:val="56"/>
      <w:szCs w:val="56"/>
    </w:rPr>
  </w:style>
  <w:style w:type="character" w:styleId="SubtleEmphasis">
    <w:name w:val="Subtle Emphasis"/>
    <w:basedOn w:val="DefaultParagraphFont"/>
    <w:uiPriority w:val="19"/>
    <w:semiHidden/>
    <w:unhideWhenUsed/>
    <w:qFormat/>
    <w:locked/>
    <w:rsid w:val="00E52E98"/>
    <w:rPr>
      <w:i/>
      <w:iCs/>
      <w:color w:val="003865" w:themeColor="accent1"/>
    </w:rPr>
  </w:style>
  <w:style w:type="character" w:styleId="SubtleReference">
    <w:name w:val="Subtle Reference"/>
    <w:basedOn w:val="DefaultParagraphFont"/>
    <w:uiPriority w:val="31"/>
    <w:semiHidden/>
    <w:rsid w:val="00E52E98"/>
    <w:rPr>
      <w:smallCaps/>
      <w:color w:val="003865" w:themeColor="accent1"/>
    </w:rPr>
  </w:style>
  <w:style w:type="character" w:styleId="IntenseReference">
    <w:name w:val="Intense Reference"/>
    <w:basedOn w:val="DefaultParagraphFont"/>
    <w:uiPriority w:val="32"/>
    <w:semiHidden/>
    <w:rsid w:val="00E52E98"/>
    <w:rPr>
      <w:b/>
      <w:bCs/>
      <w:smallCaps/>
      <w:color w:val="003865" w:themeColor="accent1"/>
      <w:spacing w:val="5"/>
    </w:rPr>
  </w:style>
  <w:style w:type="character" w:styleId="BookTitle">
    <w:name w:val="Book Title"/>
    <w:basedOn w:val="DefaultParagraphFont"/>
    <w:uiPriority w:val="33"/>
    <w:semiHidden/>
    <w:rsid w:val="00E52E98"/>
    <w:rPr>
      <w:b/>
      <w:bCs/>
      <w:i/>
      <w:iCs/>
      <w:spacing w:val="5"/>
    </w:rPr>
  </w:style>
  <w:style w:type="paragraph" w:styleId="NormalWeb">
    <w:name w:val="Normal (Web)"/>
    <w:basedOn w:val="Normal"/>
    <w:uiPriority w:val="99"/>
    <w:semiHidden/>
    <w:locked/>
    <w:rsid w:val="00E52E98"/>
    <w:rPr>
      <w:rFonts w:cs="Times New Roman"/>
      <w:szCs w:val="24"/>
    </w:rPr>
  </w:style>
  <w:style w:type="character" w:styleId="PlaceholderText">
    <w:name w:val="Placeholder Text"/>
    <w:basedOn w:val="DefaultParagraphFont"/>
    <w:uiPriority w:val="99"/>
    <w:semiHidden/>
    <w:locked/>
    <w:rsid w:val="00E52E98"/>
    <w:rPr>
      <w:color w:val="808080"/>
    </w:rPr>
  </w:style>
  <w:style w:type="paragraph" w:customStyle="1" w:styleId="ContactDatecluster">
    <w:name w:val="Contact/Date cluster"/>
    <w:uiPriority w:val="10"/>
    <w:qFormat/>
    <w:rsid w:val="00880ADB"/>
    <w:pPr>
      <w:spacing w:before="120" w:after="0"/>
      <w:jc w:val="center"/>
    </w:pPr>
    <w:rPr>
      <w:sz w:val="20"/>
      <w:szCs w:val="20"/>
    </w:rPr>
  </w:style>
  <w:style w:type="paragraph" w:customStyle="1" w:styleId="H3HeadingInset1">
    <w:name w:val="H3 Heading Inset 1&quot;"/>
    <w:basedOn w:val="Heading3"/>
    <w:uiPriority w:val="6"/>
    <w:qFormat/>
    <w:rsid w:val="0006397D"/>
    <w:pPr>
      <w:ind w:left="1440"/>
    </w:pPr>
  </w:style>
  <w:style w:type="paragraph" w:customStyle="1" w:styleId="H2HeadingInset1">
    <w:name w:val="H2 Heading Inset 1&quot;"/>
    <w:basedOn w:val="Heading2"/>
    <w:uiPriority w:val="6"/>
    <w:qFormat/>
    <w:rsid w:val="00C31557"/>
    <w:pPr>
      <w:ind w:left="1440"/>
    </w:pPr>
  </w:style>
  <w:style w:type="paragraph" w:customStyle="1" w:styleId="NormalInset1">
    <w:name w:val="Normal Inset 1&quot;"/>
    <w:basedOn w:val="Normal"/>
    <w:uiPriority w:val="7"/>
    <w:qFormat/>
    <w:rsid w:val="001C16D9"/>
    <w:pPr>
      <w:ind w:left="1440"/>
    </w:pPr>
  </w:style>
  <w:style w:type="paragraph" w:customStyle="1" w:styleId="H4HeadingInset1">
    <w:name w:val="H4 Heading Inset 1&quot;"/>
    <w:basedOn w:val="Heading4"/>
    <w:uiPriority w:val="6"/>
    <w:qFormat/>
    <w:rsid w:val="00C31557"/>
    <w:pPr>
      <w:ind w:left="1440"/>
    </w:pPr>
  </w:style>
  <w:style w:type="numbering" w:customStyle="1" w:styleId="Listbullets1">
    <w:name w:val="List_bullets1"/>
    <w:uiPriority w:val="99"/>
    <w:rsid w:val="000520D4"/>
  </w:style>
  <w:style w:type="paragraph" w:customStyle="1" w:styleId="Toobtainthisinfo">
    <w:name w:val="&quot;To obtain this info&quot;"/>
    <w:uiPriority w:val="8"/>
    <w:qFormat/>
    <w:rsid w:val="00880ADB"/>
    <w:pPr>
      <w:spacing w:before="240" w:after="0"/>
      <w:jc w:val="center"/>
    </w:pPr>
    <w:rPr>
      <w:sz w:val="20"/>
      <w:szCs w:val="20"/>
    </w:rPr>
  </w:style>
  <w:style w:type="paragraph" w:styleId="Revision">
    <w:name w:val="Revision"/>
    <w:hidden/>
    <w:uiPriority w:val="99"/>
    <w:semiHidden/>
    <w:rsid w:val="008F7C47"/>
    <w:pPr>
      <w:spacing w:before="0" w:after="0"/>
    </w:pPr>
  </w:style>
  <w:style w:type="character" w:customStyle="1" w:styleId="normaltextrun">
    <w:name w:val="normaltextrun"/>
    <w:basedOn w:val="DefaultParagraphFont"/>
    <w:rsid w:val="003D6F01"/>
  </w:style>
  <w:style w:type="character" w:customStyle="1" w:styleId="eop">
    <w:name w:val="eop"/>
    <w:basedOn w:val="DefaultParagraphFont"/>
    <w:rsid w:val="003D6F01"/>
  </w:style>
  <w:style w:type="paragraph" w:customStyle="1" w:styleId="xmsonormal">
    <w:name w:val="x_msonormal"/>
    <w:basedOn w:val="Normal"/>
    <w:uiPriority w:val="99"/>
    <w:rsid w:val="0054714A"/>
    <w:pPr>
      <w:suppressAutoHyphens w:val="0"/>
      <w:spacing w:before="0"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5377852">
      <w:bodyDiv w:val="1"/>
      <w:marLeft w:val="0"/>
      <w:marRight w:val="0"/>
      <w:marTop w:val="0"/>
      <w:marBottom w:val="0"/>
      <w:divBdr>
        <w:top w:val="none" w:sz="0" w:space="0" w:color="auto"/>
        <w:left w:val="none" w:sz="0" w:space="0" w:color="auto"/>
        <w:bottom w:val="none" w:sz="0" w:space="0" w:color="auto"/>
        <w:right w:val="none" w:sz="0" w:space="0" w:color="auto"/>
      </w:divBdr>
    </w:div>
    <w:div w:id="451629410">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861088561">
      <w:bodyDiv w:val="1"/>
      <w:marLeft w:val="0"/>
      <w:marRight w:val="0"/>
      <w:marTop w:val="0"/>
      <w:marBottom w:val="0"/>
      <w:divBdr>
        <w:top w:val="none" w:sz="0" w:space="0" w:color="auto"/>
        <w:left w:val="none" w:sz="0" w:space="0" w:color="auto"/>
        <w:bottom w:val="none" w:sz="0" w:space="0" w:color="auto"/>
        <w:right w:val="none" w:sz="0" w:space="0" w:color="auto"/>
      </w:divBdr>
    </w:div>
    <w:div w:id="862741356">
      <w:bodyDiv w:val="1"/>
      <w:marLeft w:val="0"/>
      <w:marRight w:val="0"/>
      <w:marTop w:val="0"/>
      <w:marBottom w:val="0"/>
      <w:divBdr>
        <w:top w:val="none" w:sz="0" w:space="0" w:color="auto"/>
        <w:left w:val="none" w:sz="0" w:space="0" w:color="auto"/>
        <w:bottom w:val="none" w:sz="0" w:space="0" w:color="auto"/>
        <w:right w:val="none" w:sz="0" w:space="0" w:color="auto"/>
      </w:divBdr>
    </w:div>
    <w:div w:id="1029338304">
      <w:bodyDiv w:val="1"/>
      <w:marLeft w:val="0"/>
      <w:marRight w:val="0"/>
      <w:marTop w:val="0"/>
      <w:marBottom w:val="0"/>
      <w:divBdr>
        <w:top w:val="none" w:sz="0" w:space="0" w:color="auto"/>
        <w:left w:val="none" w:sz="0" w:space="0" w:color="auto"/>
        <w:bottom w:val="none" w:sz="0" w:space="0" w:color="auto"/>
        <w:right w:val="none" w:sz="0" w:space="0" w:color="auto"/>
      </w:divBdr>
    </w:div>
    <w:div w:id="1395543204">
      <w:bodyDiv w:val="1"/>
      <w:marLeft w:val="0"/>
      <w:marRight w:val="0"/>
      <w:marTop w:val="0"/>
      <w:marBottom w:val="0"/>
      <w:divBdr>
        <w:top w:val="none" w:sz="0" w:space="0" w:color="auto"/>
        <w:left w:val="none" w:sz="0" w:space="0" w:color="auto"/>
        <w:bottom w:val="none" w:sz="0" w:space="0" w:color="auto"/>
        <w:right w:val="none" w:sz="0" w:space="0" w:color="auto"/>
      </w:divBdr>
    </w:div>
    <w:div w:id="1517772847">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860855981">
      <w:bodyDiv w:val="1"/>
      <w:marLeft w:val="0"/>
      <w:marRight w:val="0"/>
      <w:marTop w:val="0"/>
      <w:marBottom w:val="0"/>
      <w:divBdr>
        <w:top w:val="none" w:sz="0" w:space="0" w:color="auto"/>
        <w:left w:val="none" w:sz="0" w:space="0" w:color="auto"/>
        <w:bottom w:val="none" w:sz="0" w:space="0" w:color="auto"/>
        <w:right w:val="none" w:sz="0" w:space="0" w:color="auto"/>
      </w:divBdr>
    </w:div>
    <w:div w:id="19212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_w2-p4MsAqU" TargetMode="External"/><Relationship Id="rId18" Type="http://schemas.openxmlformats.org/officeDocument/2006/relationships/hyperlink" Target="https://www.health.state.mn.us/diseases/coronavirus/guidemasks.pdf" TargetMode="External"/><Relationship Id="rId26" Type="http://schemas.openxmlformats.org/officeDocument/2006/relationships/hyperlink" Target="https://www.cdc.gov/coronavirus/2019-ncov/prevent-getting-sick/how-to-make-cloth-face-covering.html" TargetMode="External"/><Relationship Id="rId39"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mn365.sharepoint.com/sites/MDH/response/coronavirus/comm/Face%20Covering%20Requirements%20and%20Recommendhealth.state.mn.us/diseases/coronavirus/facecover.html" TargetMode="External"/><Relationship Id="rId34" Type="http://schemas.openxmlformats.org/officeDocument/2006/relationships/hyperlink" Target="https://mn.gov/governor/news/executiveorders.jsp"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dc.gov/coronavirus/2019-ncov/prevent-getting-sick/diy-cloth-face-coverings.html" TargetMode="External"/><Relationship Id="rId25" Type="http://schemas.openxmlformats.org/officeDocument/2006/relationships/hyperlink" Target="https://www.health.state.mn.us/diseases/coronavirus/schools/socialdistance.pdf" TargetMode="External"/><Relationship Id="rId33" Type="http://schemas.openxmlformats.org/officeDocument/2006/relationships/hyperlink" Target="https://staysafe.mn.gov/contact-us/" TargetMode="External"/><Relationship Id="rId38" Type="http://schemas.openxmlformats.org/officeDocument/2006/relationships/hyperlink" Target="https://www.goldmansachs.com/insights/pages/face-masks-and-gdp.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state.mn.us/diseases/coronavirus/prevention.html" TargetMode="External"/><Relationship Id="rId20" Type="http://schemas.openxmlformats.org/officeDocument/2006/relationships/hyperlink" Target="https://staysafe.mn.gov/industry-guidance/index.jsphttps:/staysafe.mn.gov/industry-guidance/index.jsp" TargetMode="External"/><Relationship Id="rId29" Type="http://schemas.openxmlformats.org/officeDocument/2006/relationships/hyperlink" Target="https://mn.gov/deed/newscenter/covid/safework/returning/" TargetMode="External"/><Relationship Id="rId41" Type="http://schemas.openxmlformats.org/officeDocument/2006/relationships/header" Target="header1.xml"/><Relationship Id="Rcf66ea452d4849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n.gov/governor/news/executiveorders.jsp)" TargetMode="External"/><Relationship Id="rId32" Type="http://schemas.openxmlformats.org/officeDocument/2006/relationships/hyperlink" Target="https://mn.gov/mdhr/intake/consultationinquiryform/" TargetMode="External"/><Relationship Id="rId37" Type="http://schemas.openxmlformats.org/officeDocument/2006/relationships/hyperlink" Target="https://www.ncbi.nlm.nih.gov/pmc/articles/PMC7186508/" TargetMode="External"/><Relationship Id="rId40" Type="http://schemas.openxmlformats.org/officeDocument/2006/relationships/hyperlink" Target="mailto:health.communications@state.mn.u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state.mn.us/diseases/coronavirus/materials/videos.html" TargetMode="External"/><Relationship Id="rId23" Type="http://schemas.openxmlformats.org/officeDocument/2006/relationships/hyperlink" Target="https://www.health.state.mn.us/diseases/coronavirus/schools/k12planguide.pdf" TargetMode="External"/><Relationship Id="rId28" Type="http://schemas.openxmlformats.org/officeDocument/2006/relationships/hyperlink" Target="mailto:osha.compliance@state.mn.us" TargetMode="External"/><Relationship Id="rId36" Type="http://schemas.openxmlformats.org/officeDocument/2006/relationships/hyperlink" Target="https://pubmed.ncbi.nlm.nih.gov/20092668/" TargetMode="External"/><Relationship Id="rId10" Type="http://schemas.openxmlformats.org/officeDocument/2006/relationships/endnotes" Target="endnotes.xml"/><Relationship Id="rId19" Type="http://schemas.openxmlformats.org/officeDocument/2006/relationships/hyperlink" Target="https://sos.state.mn.us/elections-voting/" TargetMode="External"/><Relationship Id="rId31" Type="http://schemas.openxmlformats.org/officeDocument/2006/relationships/hyperlink" Target="https://www.health.state.mn.us/communities/environment/food/docs/license/locals.pdf"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_w2-p4MsAqU&amp;feature=youtu.be" TargetMode="External"/><Relationship Id="rId22" Type="http://schemas.openxmlformats.org/officeDocument/2006/relationships/hyperlink" Target="https://mn.gov/governor/news/executiveorders.jsp" TargetMode="External"/><Relationship Id="rId27" Type="http://schemas.openxmlformats.org/officeDocument/2006/relationships/hyperlink" Target="https://www.youtube.com/watch?v=tPx1yqvJgf4&amp;feature=youtu.be" TargetMode="External"/><Relationship Id="rId30" Type="http://schemas.openxmlformats.org/officeDocument/2006/relationships/hyperlink" Target="https://www.health.state.mn.us/communities/environment/food/license/complnt.html" TargetMode="External"/><Relationship Id="rId35" Type="http://schemas.openxmlformats.org/officeDocument/2006/relationships/hyperlink" Target="https://www.ncbi.nlm.nih.gov/pmc/articles/PMC3359891/" TargetMode="External"/><Relationship Id="rId43"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9E00E9483884783B92450FA1867A9" ma:contentTypeVersion="23" ma:contentTypeDescription="Create a new document." ma:contentTypeScope="" ma:versionID="c18a8895a10608b214b97bbfc03a9959">
  <xsd:schema xmlns:xsd="http://www.w3.org/2001/XMLSchema" xmlns:xs="http://www.w3.org/2001/XMLSchema" xmlns:p="http://schemas.microsoft.com/office/2006/metadata/properties" xmlns:ns2="eba7fbeb-7a70-40eb-84d1-b976cd0bdff7" xmlns:ns3="98f01fe9-c3f2-4582-9148-d87bd0c242e7" targetNamespace="http://schemas.microsoft.com/office/2006/metadata/properties" ma:root="true" ma:fieldsID="3c395f89b1e30502dd22363e75b268c6" ns2:_="" ns3:_="">
    <xsd:import namespace="eba7fbeb-7a70-40eb-84d1-b976cd0bdff7"/>
    <xsd:import namespace="98f01fe9-c3f2-4582-9148-d87bd0c242e7"/>
    <xsd:element name="properties">
      <xsd:complexType>
        <xsd:sequence>
          <xsd:element name="documentManagement">
            <xsd:complexType>
              <xsd:all>
                <xsd:element ref="ns2:Development_x0020_Phase" minOccurs="0"/>
                <xsd:element ref="ns2:Content_x0020_Owner" minOccurs="0"/>
                <xsd:element ref="ns2:Material_x0020_Type" minOccurs="0"/>
                <xsd:element ref="ns2:Notes0" minOccurs="0"/>
                <xsd:element ref="ns2:Requester" minOccurs="0"/>
                <xsd:element ref="ns2:Requester_x0020_Contact_x0020_Info" minOccurs="0"/>
                <xsd:element ref="ns2:Status" minOccurs="0"/>
                <xsd:element ref="ns2:MediaServiceMetadata" minOccurs="0"/>
                <xsd:element ref="ns2:MediaServiceFastMetadata" minOccurs="0"/>
                <xsd:element ref="ns2:Category1"/>
                <xsd:element ref="ns2:Categories0" minOccurs="0"/>
                <xsd:element ref="ns3:SharedWithUsers" minOccurs="0"/>
                <xsd:element ref="ns3:SharedWithDetails" minOccurs="0"/>
                <xsd:element ref="ns2:Category2"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7fbeb-7a70-40eb-84d1-b976cd0bdff7" elementFormDefault="qualified">
    <xsd:import namespace="http://schemas.microsoft.com/office/2006/documentManagement/types"/>
    <xsd:import namespace="http://schemas.microsoft.com/office/infopath/2007/PartnerControls"/>
    <xsd:element name="Development_x0020_Phase" ma:index="8" nillable="true" ma:displayName="Development Phase" ma:default="Plan" ma:format="Dropdown" ma:internalName="Development_x0020_Phase">
      <xsd:simpleType>
        <xsd:restriction base="dms:Choice">
          <xsd:enumeration value="Plan"/>
          <xsd:enumeration value="Draft"/>
          <xsd:enumeration value="Review"/>
          <xsd:enumeration value="Approve"/>
          <xsd:enumeration value="Final"/>
          <xsd:enumeration value="Web Ready"/>
        </xsd:restriction>
      </xsd:simpleType>
    </xsd:element>
    <xsd:element name="Content_x0020_Owner" ma:index="9" nillable="true" ma:displayName="Content Owner"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erial_x0020_Type" ma:index="10" nillable="true" ma:displayName="Material Type" ma:default="FAQ" ma:format="Dropdown" ma:internalName="Material_x0020_Type">
      <xsd:simpleType>
        <xsd:union memberTypes="dms:Text">
          <xsd:simpleType>
            <xsd:restriction base="dms:Choice">
              <xsd:enumeration value="FAQ"/>
              <xsd:enumeration value="Info Sheet"/>
              <xsd:enumeration value="Guidance"/>
              <xsd:enumeration value="Presentation"/>
              <xsd:enumeration value="Briefing"/>
              <xsd:enumeration value="Talking Points"/>
              <xsd:enumeration value="Social Media"/>
              <xsd:enumeration value="Plan"/>
              <xsd:enumeration value="Speaker Requests"/>
              <xsd:enumeration value="Message"/>
              <xsd:enumeration value="Translation"/>
              <xsd:enumeration value="Video"/>
            </xsd:restriction>
          </xsd:simpleType>
        </xsd:union>
      </xsd:simpleType>
    </xsd:element>
    <xsd:element name="Notes0" ma:index="11" nillable="true" ma:displayName="Notes" ma:internalName="Notes0">
      <xsd:simpleType>
        <xsd:restriction base="dms:Note">
          <xsd:maxLength value="255"/>
        </xsd:restriction>
      </xsd:simpleType>
    </xsd:element>
    <xsd:element name="Requester" ma:index="12" nillable="true" ma:displayName="Requester Name" ma:description="The person sending the request for approval." ma:internalName="Requester">
      <xsd:simpleType>
        <xsd:restriction base="dms:Text">
          <xsd:maxLength value="255"/>
        </xsd:restriction>
      </xsd:simpleType>
    </xsd:element>
    <xsd:element name="Requester_x0020_Contact_x0020_Info" ma:index="13" nillable="true" ma:displayName="Requester Contact Info" ma:internalName="Requester_x0020_Contact_x0020_Info">
      <xsd:simpleType>
        <xsd:restriction base="dms:Note">
          <xsd:maxLength value="255"/>
        </xsd:restriction>
      </xsd:simpleType>
    </xsd:element>
    <xsd:element name="Status" ma:index="14" nillable="true" ma:displayName="Status" ma:default="Not started" ma:format="Dropdown" ma:internalName="Status">
      <xsd:simpleType>
        <xsd:restriction base="dms:Choice">
          <xsd:enumeration value="Not started"/>
          <xsd:enumeration value="In progress"/>
          <xsd:enumeration value="Complete"/>
          <xsd:enumeration value="On hold"/>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Category1" ma:index="17" ma:displayName="Category1" ma:description="If you choose Community as Category 1, then select a Category 2. If not, skip Category 2." ma:format="Dropdown" ma:internalName="Category1">
      <xsd:simpleType>
        <xsd:union memberTypes="dms:Text">
          <xsd:simpleType>
            <xsd:restriction base="dms:Choice">
              <xsd:enumeration value="Media"/>
              <xsd:enumeration value="Government Relations"/>
              <xsd:enumeration value="Community"/>
              <xsd:enumeration value="Partners"/>
              <xsd:enumeration value="Materials"/>
              <xsd:enumeration value="Internal Communications"/>
              <xsd:enumeration value="Admin"/>
              <xsd:enumeration value="Speaker Request"/>
              <xsd:enumeration value="Graphics"/>
              <xsd:enumeration value="Media Briefing Talking Points"/>
              <xsd:enumeration value="Cross-cutting Issues_Comm"/>
              <xsd:enumeration value="Governor Talking Points"/>
              <xsd:enumeration value="Daily Media Call Notes"/>
              <xsd:enumeration value="Video"/>
              <xsd:enumeration value="Campaigns"/>
            </xsd:restriction>
          </xsd:simpleType>
        </xsd:union>
      </xsd:simpleType>
    </xsd:element>
    <xsd:element name="Categories0" ma:index="18" nillable="true" ma:displayName="Categories" ma:hidden="true" ma:list="{b943ecb1-6a30-4816-8492-3d8fe0440cdb}" ma:internalName="Categories0" ma:readOnly="false" ma:showField="Title">
      <xsd:simpleType>
        <xsd:restriction base="dms:Lookup"/>
      </xsd:simpleType>
    </xsd:element>
    <xsd:element name="Category2" ma:index="21" nillable="true" ma:displayName="Category2" ma:description="If you choose Community as Category 1, then select a Category 2. If not, skip Category 2." ma:format="Dropdown" ma:internalName="Category2">
      <xsd:simpleType>
        <xsd:union memberTypes="dms:Text">
          <xsd:simpleType>
            <xsd:restriction base="dms:Choice">
              <xsd:enumeration value="NA"/>
              <xsd:enumeration value="Business"/>
              <xsd:enumeration value="Communities Admin"/>
              <xsd:enumeration value="Cultural"/>
              <xsd:enumeration value="Disability"/>
              <xsd:enumeration value="Faith-based"/>
              <xsd:enumeration value="Greater MN"/>
            </xsd:restriction>
          </xsd:simpleType>
        </xsd:un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8f01fe9-c3f2-4582-9148-d87bd0c242e7">
      <UserInfo>
        <DisplayName>Frosch, Elizabeth (DEED)</DisplayName>
        <AccountId>32</AccountId>
        <AccountType/>
      </UserInfo>
    </SharedWithUsers>
    <Development_x0020_Phase xmlns="eba7fbeb-7a70-40eb-84d1-b976cd0bdff7">Plan</Development_x0020_Phase>
    <Content_x0020_Owner xmlns="eba7fbeb-7a70-40eb-84d1-b976cd0bdff7">
      <UserInfo>
        <DisplayName>Kadrie, Julie (MDH)</DisplayName>
        <AccountId>2314</AccountId>
        <AccountType/>
      </UserInfo>
    </Content_x0020_Owner>
    <Material_x0020_Type xmlns="eba7fbeb-7a70-40eb-84d1-b976cd0bdff7">FAQ</Material_x0020_Type>
    <Categories0 xmlns="eba7fbeb-7a70-40eb-84d1-b976cd0bdff7" xsi:nil="true"/>
    <Notes0 xmlns="eba7fbeb-7a70-40eb-84d1-b976cd0bdff7" xsi:nil="true"/>
    <Status xmlns="eba7fbeb-7a70-40eb-84d1-b976cd0bdff7">Not started</Status>
    <Category1 xmlns="eba7fbeb-7a70-40eb-84d1-b976cd0bdff7">Community</Category1>
    <Requester xmlns="eba7fbeb-7a70-40eb-84d1-b976cd0bdff7">Julie Kadrie</Requester>
    <Category2 xmlns="eba7fbeb-7a70-40eb-84d1-b976cd0bdff7">NA</Category2>
    <Requester_x0020_Contact_x0020_Info xmlns="eba7fbeb-7a70-40eb-84d1-b976cd0bdf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F49E77C7-9B86-4390-84A2-E5C0A3381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7fbeb-7a70-40eb-84d1-b976cd0bdff7"/>
    <ds:schemaRef ds:uri="98f01fe9-c3f2-4582-9148-d87bd0c2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 ds:uri="eba7fbeb-7a70-40eb-84d1-b976cd0bdff7"/>
  </ds:schemaRefs>
</ds:datastoreItem>
</file>

<file path=customXml/itemProps4.xml><?xml version="1.0" encoding="utf-8"?>
<ds:datastoreItem xmlns:ds="http://schemas.openxmlformats.org/officeDocument/2006/customXml" ds:itemID="{1FBD63A2-2FD2-4424-89FC-A6A7E14C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4692</Words>
  <Characters>26750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Final_072120_FAQ_MaskingGuidance</vt:lpstr>
    </vt:vector>
  </TitlesOfParts>
  <Company>State of Minnesota</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Final_072120_FAQ_MaskingGuidance</dc:title>
  <dc:subject/>
  <dc:creator>Minnesota Department of Health</dc:creator>
  <cp:keywords/>
  <dc:description>COVID template _x000d_
Calibri font</dc:description>
  <cp:lastModifiedBy>Bauer, Emmalynn (GOV)</cp:lastModifiedBy>
  <cp:revision>2</cp:revision>
  <cp:lastPrinted>2020-07-22T02:45:00Z</cp:lastPrinted>
  <dcterms:created xsi:type="dcterms:W3CDTF">2020-07-22T02:45:00Z</dcterms:created>
  <dcterms:modified xsi:type="dcterms:W3CDTF">2020-07-22T02:45:00Z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0x0101004A79E00E9483884783B92450FA1867A9</vt:lpwstr>
  </property>
  <property fmtid="{D5CDD505-2E9C-101B-9397-08002B2CF9AE}" pid="3" name="_dlc_DocIdItemGuid">
    <vt:lpwstr>2d2cbe8e-7fa4-475c-a5eb-49b2c3d534f0</vt:lpwstr>
  </property>
</Properties>
</file>